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邵武市国有建设发展有限公司</w:t>
      </w:r>
    </w:p>
    <w:p>
      <w:pPr>
        <w:spacing w:line="400" w:lineRule="exact"/>
        <w:jc w:val="center"/>
        <w:rPr>
          <w:rFonts w:ascii="方正小标宋简体" w:eastAsia="方正小标宋简体"/>
          <w:sz w:val="36"/>
          <w:szCs w:val="36"/>
        </w:rPr>
      </w:pPr>
      <w:r>
        <w:rPr>
          <w:rFonts w:hint="eastAsia" w:ascii="方正小标宋简体" w:eastAsia="方正小标宋简体"/>
          <w:sz w:val="36"/>
          <w:szCs w:val="36"/>
        </w:rPr>
        <w:t>2024年度公开招聘岗位计划</w:t>
      </w: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一、招聘岗位需求</w:t>
      </w:r>
    </w:p>
    <w:tbl>
      <w:tblPr>
        <w:tblStyle w:val="8"/>
        <w:tblW w:w="8698" w:type="dxa"/>
        <w:jc w:val="center"/>
        <w:tblLayout w:type="fixed"/>
        <w:tblCellMar>
          <w:top w:w="0" w:type="dxa"/>
          <w:left w:w="108" w:type="dxa"/>
          <w:bottom w:w="0" w:type="dxa"/>
          <w:right w:w="108" w:type="dxa"/>
        </w:tblCellMar>
      </w:tblPr>
      <w:tblGrid>
        <w:gridCol w:w="906"/>
        <w:gridCol w:w="2336"/>
        <w:gridCol w:w="2145"/>
        <w:gridCol w:w="1050"/>
        <w:gridCol w:w="1005"/>
        <w:gridCol w:w="1256"/>
      </w:tblGrid>
      <w:tr>
        <w:tblPrEx>
          <w:tblCellMar>
            <w:top w:w="0" w:type="dxa"/>
            <w:left w:w="108" w:type="dxa"/>
            <w:bottom w:w="0" w:type="dxa"/>
            <w:right w:w="108" w:type="dxa"/>
          </w:tblCellMar>
        </w:tblPrEx>
        <w:trPr>
          <w:trHeight w:val="600"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序号</w:t>
            </w:r>
          </w:p>
        </w:tc>
        <w:tc>
          <w:tcPr>
            <w:tcW w:w="23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部门名称</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岗位名称</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数量</w:t>
            </w:r>
          </w:p>
        </w:tc>
        <w:tc>
          <w:tcPr>
            <w:tcW w:w="10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单位</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8"/>
                <w:szCs w:val="28"/>
              </w:rPr>
            </w:pPr>
            <w:r>
              <w:rPr>
                <w:rFonts w:hint="eastAsia" w:ascii="宋体" w:hAnsi="宋体" w:cs="宋体"/>
                <w:b/>
                <w:bCs/>
                <w:color w:val="000000"/>
                <w:kern w:val="0"/>
                <w:sz w:val="28"/>
                <w:szCs w:val="28"/>
              </w:rPr>
              <w:t>备注</w:t>
            </w:r>
          </w:p>
        </w:tc>
      </w:tr>
      <w:tr>
        <w:tblPrEx>
          <w:tblCellMar>
            <w:top w:w="0" w:type="dxa"/>
            <w:left w:w="108" w:type="dxa"/>
            <w:bottom w:w="0" w:type="dxa"/>
            <w:right w:w="108" w:type="dxa"/>
          </w:tblCellMar>
        </w:tblPrEx>
        <w:trPr>
          <w:trHeight w:val="600" w:hRule="atLeast"/>
          <w:jc w:val="center"/>
        </w:trPr>
        <w:tc>
          <w:tcPr>
            <w:tcW w:w="8698"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微软雅黑" w:hAnsi="微软雅黑" w:eastAsia="微软雅黑" w:cs="宋体"/>
                <w:b/>
                <w:bCs/>
                <w:color w:val="000000"/>
                <w:kern w:val="0"/>
                <w:sz w:val="28"/>
                <w:szCs w:val="28"/>
              </w:rPr>
            </w:pPr>
            <w:r>
              <w:rPr>
                <w:rFonts w:hint="eastAsia" w:ascii="宋体" w:hAnsi="宋体" w:cs="宋体"/>
                <w:b/>
                <w:bCs/>
                <w:color w:val="000000"/>
                <w:kern w:val="0"/>
                <w:sz w:val="28"/>
                <w:szCs w:val="28"/>
              </w:rPr>
              <w:t>（一）</w:t>
            </w:r>
            <w:r>
              <w:rPr>
                <w:rFonts w:hint="eastAsia" w:ascii="宋体" w:hAnsi="宋体" w:cs="宋体"/>
                <w:b/>
                <w:color w:val="000000"/>
                <w:kern w:val="0"/>
                <w:sz w:val="28"/>
                <w:szCs w:val="28"/>
              </w:rPr>
              <w:t>邵武市国有建设发展有限公司(10人)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人力资源部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人资管理专员</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投融资市场部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融资专员</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3</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财务部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会计</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4</w:t>
            </w:r>
          </w:p>
        </w:tc>
        <w:tc>
          <w:tcPr>
            <w:tcW w:w="2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财务部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出纳</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5</w:t>
            </w:r>
          </w:p>
        </w:tc>
        <w:tc>
          <w:tcPr>
            <w:tcW w:w="23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工程管理部</w:t>
            </w:r>
          </w:p>
        </w:tc>
        <w:tc>
          <w:tcPr>
            <w:tcW w:w="2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项目工程师</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6</w:t>
            </w:r>
          </w:p>
        </w:tc>
        <w:tc>
          <w:tcPr>
            <w:tcW w:w="23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工程管理部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项目工程师</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7</w:t>
            </w:r>
          </w:p>
        </w:tc>
        <w:tc>
          <w:tcPr>
            <w:tcW w:w="233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合规部</w:t>
            </w:r>
          </w:p>
        </w:tc>
        <w:tc>
          <w:tcPr>
            <w:tcW w:w="2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法务</w:t>
            </w:r>
          </w:p>
        </w:tc>
        <w:tc>
          <w:tcPr>
            <w:tcW w:w="10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8</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监察审计部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监察专员</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9</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综合办公室</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文秘</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10</w:t>
            </w:r>
          </w:p>
        </w:tc>
        <w:tc>
          <w:tcPr>
            <w:tcW w:w="2336" w:type="dxa"/>
            <w:tcBorders>
              <w:top w:val="nil"/>
              <w:left w:val="nil"/>
              <w:bottom w:val="single" w:color="auto" w:sz="4" w:space="0"/>
              <w:right w:val="single" w:color="auto" w:sz="4" w:space="0"/>
            </w:tcBorders>
            <w:shd w:val="clear" w:color="auto" w:fill="auto"/>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安全管理部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安全专员</w:t>
            </w:r>
          </w:p>
        </w:tc>
        <w:tc>
          <w:tcPr>
            <w:tcW w:w="1050"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b/>
                <w:kern w:val="0"/>
                <w:sz w:val="28"/>
                <w:szCs w:val="28"/>
              </w:rPr>
              <w:t>（二）邵武市城盛机制砂有限公司(3人)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营销部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营销员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工程技术部</w:t>
            </w:r>
          </w:p>
        </w:tc>
        <w:tc>
          <w:tcPr>
            <w:tcW w:w="2145" w:type="dxa"/>
            <w:tcBorders>
              <w:top w:val="nil"/>
              <w:left w:val="nil"/>
              <w:bottom w:val="single" w:color="auto" w:sz="4" w:space="0"/>
              <w:right w:val="single" w:color="auto" w:sz="4" w:space="0"/>
            </w:tcBorders>
            <w:shd w:val="clear" w:color="auto" w:fill="auto"/>
            <w:noWrap/>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安全员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3</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财务部</w:t>
            </w:r>
          </w:p>
        </w:tc>
        <w:tc>
          <w:tcPr>
            <w:tcW w:w="2145" w:type="dxa"/>
            <w:tcBorders>
              <w:top w:val="nil"/>
              <w:left w:val="nil"/>
              <w:bottom w:val="single" w:color="auto" w:sz="4" w:space="0"/>
              <w:right w:val="single" w:color="auto" w:sz="4" w:space="0"/>
            </w:tcBorders>
            <w:shd w:val="clear" w:color="auto" w:fill="auto"/>
            <w:noWrap/>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会计</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8"/>
                <w:szCs w:val="28"/>
              </w:rPr>
            </w:pPr>
            <w:r>
              <w:rPr>
                <w:rFonts w:hint="eastAsia" w:ascii="宋体" w:hAnsi="宋体" w:cs="宋体"/>
                <w:b/>
                <w:bCs/>
                <w:kern w:val="0"/>
                <w:sz w:val="28"/>
                <w:szCs w:val="28"/>
              </w:rPr>
              <w:t>（三）</w:t>
            </w:r>
            <w:r>
              <w:rPr>
                <w:rFonts w:hint="eastAsia" w:ascii="宋体" w:hAnsi="宋体" w:cs="宋体"/>
                <w:b/>
                <w:kern w:val="0"/>
                <w:sz w:val="28"/>
                <w:szCs w:val="28"/>
              </w:rPr>
              <w:t>邵武市旗山城市陵园投资运营有限公司(2人)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财务部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kern w:val="0"/>
                <w:sz w:val="28"/>
                <w:szCs w:val="28"/>
              </w:rPr>
            </w:pPr>
            <w:r>
              <w:rPr>
                <w:rFonts w:hint="eastAsia" w:ascii="仿宋_GB2312" w:hAnsi="仿宋_GB2312" w:eastAsia="仿宋_GB2312" w:cs="仿宋_GB2312"/>
                <w:sz w:val="32"/>
                <w:szCs w:val="32"/>
              </w:rPr>
              <w:t>出纳</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技术员</w:t>
            </w:r>
          </w:p>
        </w:tc>
        <w:tc>
          <w:tcPr>
            <w:tcW w:w="10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pPr>
              <w:widowControl/>
              <w:jc w:val="left"/>
              <w:rPr>
                <w:rFonts w:ascii="微软雅黑" w:hAnsi="微软雅黑" w:eastAsia="微软雅黑" w:cs="宋体"/>
                <w:b/>
                <w:bCs/>
                <w:kern w:val="0"/>
                <w:sz w:val="28"/>
                <w:szCs w:val="28"/>
              </w:rPr>
            </w:pPr>
            <w:r>
              <w:rPr>
                <w:rFonts w:hint="eastAsia" w:ascii="宋体" w:hAnsi="宋体" w:cs="宋体"/>
                <w:b/>
                <w:kern w:val="0"/>
                <w:sz w:val="28"/>
                <w:szCs w:val="28"/>
              </w:rPr>
              <w:t>（四）邵武市建发国有资产运营管理有限公司(2人)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资产管理部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资产管理员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黑体" w:hAnsi="黑体" w:eastAsia="黑体"/>
                <w:bCs/>
                <w:sz w:val="32"/>
                <w:szCs w:val="32"/>
              </w:rPr>
            </w:pPr>
            <w:r>
              <w:rPr>
                <w:rFonts w:hint="eastAsia" w:ascii="宋体" w:hAnsi="宋体" w:cs="宋体"/>
                <w:b/>
                <w:kern w:val="0"/>
                <w:sz w:val="28"/>
                <w:szCs w:val="28"/>
              </w:rPr>
              <w:t>（五）邵武市金盾保安服务有限公司(2人)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经营班子</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副经理</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职业经理人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保安部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主任</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_GB2312" w:eastAsia="仿宋_GB2312" w:cs="仿宋_GB2312"/>
                <w:sz w:val="32"/>
                <w:szCs w:val="32"/>
              </w:rPr>
            </w:pP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宋体" w:hAnsi="宋体" w:cs="宋体"/>
                <w:b/>
                <w:kern w:val="0"/>
                <w:sz w:val="28"/>
                <w:szCs w:val="28"/>
              </w:rPr>
              <w:t>（六）邵武市城建发展有限公司(5人)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综合办公室</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行政专员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工程师</w:t>
            </w:r>
          </w:p>
        </w:tc>
        <w:tc>
          <w:tcPr>
            <w:tcW w:w="10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3</w:t>
            </w:r>
          </w:p>
        </w:tc>
        <w:tc>
          <w:tcPr>
            <w:tcW w:w="23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工程部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工程师</w:t>
            </w:r>
          </w:p>
        </w:tc>
        <w:tc>
          <w:tcPr>
            <w:tcW w:w="10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4</w:t>
            </w:r>
          </w:p>
        </w:tc>
        <w:tc>
          <w:tcPr>
            <w:tcW w:w="23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项目计划部</w:t>
            </w:r>
          </w:p>
        </w:tc>
        <w:tc>
          <w:tcPr>
            <w:tcW w:w="2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统计员</w:t>
            </w:r>
          </w:p>
        </w:tc>
        <w:tc>
          <w:tcPr>
            <w:tcW w:w="10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5</w:t>
            </w:r>
          </w:p>
        </w:tc>
        <w:tc>
          <w:tcPr>
            <w:tcW w:w="23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财务部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会计</w:t>
            </w:r>
          </w:p>
        </w:tc>
        <w:tc>
          <w:tcPr>
            <w:tcW w:w="10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28"/>
                <w:szCs w:val="28"/>
              </w:rPr>
            </w:pPr>
            <w:r>
              <w:rPr>
                <w:rFonts w:hint="eastAsia" w:ascii="宋体" w:hAnsi="宋体" w:cs="宋体"/>
                <w:b/>
                <w:kern w:val="0"/>
                <w:sz w:val="28"/>
                <w:szCs w:val="28"/>
              </w:rPr>
              <w:t>（七)邵武市国盛旅游发展有限公司(1人)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综合办公室</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文员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kern w:val="0"/>
                <w:sz w:val="28"/>
                <w:szCs w:val="28"/>
              </w:rPr>
            </w:pPr>
            <w:r>
              <w:rPr>
                <w:rFonts w:hint="eastAsia" w:ascii="宋体" w:hAnsi="宋体" w:cs="宋体"/>
                <w:b/>
                <w:kern w:val="0"/>
                <w:sz w:val="28"/>
                <w:szCs w:val="28"/>
              </w:rPr>
              <w:t>（八)邵武市公铁物流有限公司(2人)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综合办公室</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文员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工程安全部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物流专员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黑体" w:hAnsi="黑体" w:eastAsia="黑体"/>
                <w:bCs/>
                <w:sz w:val="32"/>
                <w:szCs w:val="32"/>
              </w:rPr>
            </w:pPr>
            <w:r>
              <w:rPr>
                <w:rFonts w:hint="eastAsia" w:ascii="宋体" w:hAnsi="宋体" w:cs="宋体"/>
                <w:b/>
                <w:kern w:val="0"/>
                <w:sz w:val="28"/>
                <w:szCs w:val="28"/>
              </w:rPr>
              <w:t>(九)邵武市诚鑫能源有限公司(17人)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综合办公室</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行政专员</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2</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财务部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会计</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3</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商务部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采购管理（1）</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4</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商务部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采购管理（2）</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5</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安全环保部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安全专工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6</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工程技术部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热控专工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7</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工程技术部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锅炉专工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8</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工程技术部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电气二次专工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9</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工程技术部</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汽机专工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10</w:t>
            </w:r>
          </w:p>
        </w:tc>
        <w:tc>
          <w:tcPr>
            <w:tcW w:w="233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运行部</w:t>
            </w:r>
          </w:p>
        </w:tc>
        <w:tc>
          <w:tcPr>
            <w:tcW w:w="214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生产人员</w:t>
            </w:r>
          </w:p>
        </w:tc>
        <w:tc>
          <w:tcPr>
            <w:tcW w:w="105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3</w:t>
            </w:r>
          </w:p>
        </w:tc>
        <w:tc>
          <w:tcPr>
            <w:tcW w:w="100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p>
        </w:tc>
      </w:tr>
      <w:tr>
        <w:tblPrEx>
          <w:tblCellMar>
            <w:top w:w="0" w:type="dxa"/>
            <w:left w:w="108" w:type="dxa"/>
            <w:bottom w:w="0" w:type="dxa"/>
            <w:right w:w="108" w:type="dxa"/>
          </w:tblCellMar>
        </w:tblPrEx>
        <w:trPr>
          <w:trHeight w:val="702" w:hRule="atLeast"/>
          <w:jc w:val="center"/>
        </w:trPr>
        <w:tc>
          <w:tcPr>
            <w:tcW w:w="90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11</w:t>
            </w:r>
          </w:p>
        </w:tc>
        <w:tc>
          <w:tcPr>
            <w:tcW w:w="2336"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微软雅黑" w:hAnsi="微软雅黑" w:eastAsia="微软雅黑" w:cs="宋体"/>
                <w:kern w:val="0"/>
                <w:sz w:val="28"/>
                <w:szCs w:val="28"/>
              </w:rPr>
            </w:pPr>
            <w:r>
              <w:rPr>
                <w:rFonts w:hint="eastAsia" w:ascii="仿宋_GB2312" w:hAnsi="仿宋_GB2312" w:eastAsia="仿宋_GB2312" w:cs="仿宋_GB2312"/>
                <w:sz w:val="32"/>
                <w:szCs w:val="32"/>
              </w:rPr>
              <w:t>运行部</w:t>
            </w:r>
          </w:p>
        </w:tc>
        <w:tc>
          <w:tcPr>
            <w:tcW w:w="214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生产人员</w:t>
            </w:r>
          </w:p>
        </w:tc>
        <w:tc>
          <w:tcPr>
            <w:tcW w:w="105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5</w:t>
            </w:r>
          </w:p>
        </w:tc>
        <w:tc>
          <w:tcPr>
            <w:tcW w:w="100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校招岗位</w:t>
            </w:r>
            <w:r>
              <w:rPr>
                <w:rFonts w:hint="eastAsia" w:ascii="宋体" w:hAnsi="宋体" w:cs="宋体"/>
                <w:kern w:val="0"/>
                <w:sz w:val="28"/>
                <w:szCs w:val="28"/>
              </w:rPr>
              <w:t>　</w:t>
            </w:r>
          </w:p>
        </w:tc>
      </w:tr>
      <w:tr>
        <w:tblPrEx>
          <w:tblCellMar>
            <w:top w:w="0" w:type="dxa"/>
            <w:left w:w="108" w:type="dxa"/>
            <w:bottom w:w="0" w:type="dxa"/>
            <w:right w:w="108" w:type="dxa"/>
          </w:tblCellMar>
        </w:tblPrEx>
        <w:trPr>
          <w:trHeight w:val="702" w:hRule="atLeast"/>
          <w:jc w:val="center"/>
        </w:trPr>
        <w:tc>
          <w:tcPr>
            <w:tcW w:w="8698" w:type="dxa"/>
            <w:gridSpan w:val="6"/>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黑体" w:hAnsi="黑体" w:eastAsia="黑体" w:cs="黑体"/>
                <w:bCs/>
                <w:sz w:val="32"/>
                <w:szCs w:val="32"/>
              </w:rPr>
            </w:pPr>
            <w:r>
              <w:rPr>
                <w:rFonts w:hint="eastAsia" w:ascii="宋体" w:hAnsi="宋体" w:cs="宋体"/>
                <w:b/>
                <w:kern w:val="0"/>
                <w:sz w:val="28"/>
                <w:szCs w:val="28"/>
              </w:rPr>
              <w:t>(十)邵武市国有建设发展有限公司（内聘1人）</w:t>
            </w:r>
          </w:p>
        </w:tc>
      </w:tr>
      <w:tr>
        <w:tblPrEx>
          <w:tblCellMar>
            <w:top w:w="0" w:type="dxa"/>
            <w:left w:w="108" w:type="dxa"/>
            <w:bottom w:w="0" w:type="dxa"/>
            <w:right w:w="108" w:type="dxa"/>
          </w:tblCellMar>
        </w:tblPrEx>
        <w:trPr>
          <w:trHeight w:val="702" w:hRule="atLeast"/>
          <w:jc w:val="center"/>
        </w:trPr>
        <w:tc>
          <w:tcPr>
            <w:tcW w:w="90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2336" w:type="dxa"/>
            <w:tcBorders>
              <w:top w:val="nil"/>
              <w:left w:val="nil"/>
              <w:bottom w:val="single" w:color="auto" w:sz="4" w:space="0"/>
              <w:right w:val="single" w:color="auto" w:sz="4" w:space="0"/>
            </w:tcBorders>
            <w:shd w:val="clear" w:color="000000" w:fill="FFFFFF"/>
            <w:vAlign w:val="center"/>
          </w:tcPr>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待定</w:t>
            </w:r>
          </w:p>
        </w:tc>
        <w:tc>
          <w:tcPr>
            <w:tcW w:w="214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基层员工</w:t>
            </w:r>
          </w:p>
        </w:tc>
        <w:tc>
          <w:tcPr>
            <w:tcW w:w="1050"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1</w:t>
            </w:r>
          </w:p>
        </w:tc>
        <w:tc>
          <w:tcPr>
            <w:tcW w:w="1005" w:type="dxa"/>
            <w:tcBorders>
              <w:top w:val="nil"/>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kern w:val="0"/>
                <w:sz w:val="28"/>
                <w:szCs w:val="28"/>
              </w:rPr>
            </w:pPr>
            <w:r>
              <w:rPr>
                <w:rFonts w:hint="eastAsia" w:ascii="微软雅黑" w:hAnsi="微软雅黑" w:eastAsia="微软雅黑" w:cs="宋体"/>
                <w:kern w:val="0"/>
                <w:sz w:val="28"/>
                <w:szCs w:val="28"/>
              </w:rPr>
              <w:t>个</w:t>
            </w:r>
          </w:p>
        </w:tc>
        <w:tc>
          <w:tcPr>
            <w:tcW w:w="12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8"/>
                <w:szCs w:val="28"/>
              </w:rPr>
            </w:pPr>
            <w:r>
              <w:rPr>
                <w:rFonts w:hint="eastAsia" w:ascii="仿宋_GB2312" w:hAnsi="仿宋_GB2312" w:eastAsia="仿宋_GB2312" w:cs="仿宋_GB2312"/>
                <w:sz w:val="32"/>
                <w:szCs w:val="32"/>
              </w:rPr>
              <w:t>企业内部招聘</w:t>
            </w:r>
          </w:p>
        </w:tc>
      </w:tr>
    </w:tbl>
    <w:p>
      <w:pPr>
        <w:pStyle w:val="2"/>
        <w:spacing w:after="0"/>
        <w:ind w:left="0" w:leftChars="0" w:firstLine="640" w:firstLineChars="200"/>
        <w:rPr>
          <w:rFonts w:hAnsi="Times New Roman" w:eastAsia="仿宋_GB2312" w:cs="Times New Roman"/>
          <w:b w:val="0"/>
          <w:bCs w:val="0"/>
        </w:rPr>
      </w:pPr>
    </w:p>
    <w:p>
      <w:pP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br w:type="page"/>
      </w:r>
    </w:p>
    <w:p>
      <w:pPr>
        <w:pStyle w:val="2"/>
        <w:spacing w:after="0" w:line="520" w:lineRule="exact"/>
        <w:ind w:left="0" w:leftChars="0" w:firstLine="640" w:firstLineChars="200"/>
        <w:rPr>
          <w:rFonts w:hAnsi="Times New Roman" w:eastAsia="仿宋_GB2312" w:cs="Times New Roman"/>
          <w:b w:val="0"/>
          <w:bCs w:val="0"/>
          <w:kern w:val="0"/>
        </w:rPr>
      </w:pPr>
      <w:r>
        <w:rPr>
          <w:rFonts w:hint="eastAsia" w:hAnsi="Times New Roman" w:eastAsia="仿宋_GB2312" w:cs="Times New Roman"/>
          <w:b w:val="0"/>
          <w:bCs w:val="0"/>
          <w:kern w:val="0"/>
        </w:rPr>
        <w:t>注：</w:t>
      </w:r>
    </w:p>
    <w:p>
      <w:pPr>
        <w:spacing w:line="52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 内聘岗位：邵武市国有建设发展有限公司劳务派遣人员因工作表现突出，三年中两次获得优秀员工或三年内获得先进工作者的人员报考。</w:t>
      </w:r>
    </w:p>
    <w:p>
      <w:pPr>
        <w:pStyle w:val="2"/>
        <w:spacing w:after="0" w:line="520" w:lineRule="exact"/>
        <w:ind w:left="0" w:leftChars="0" w:firstLine="640" w:firstLineChars="200"/>
        <w:rPr>
          <w:rFonts w:hAnsi="Times New Roman" w:eastAsia="仿宋_GB2312" w:cs="Times New Roman"/>
          <w:b w:val="0"/>
          <w:bCs w:val="0"/>
          <w:kern w:val="0"/>
        </w:rPr>
      </w:pPr>
      <w:r>
        <w:rPr>
          <w:rFonts w:hint="eastAsia" w:hAnsi="Times New Roman" w:eastAsia="仿宋_GB2312" w:cs="Times New Roman"/>
          <w:b w:val="0"/>
          <w:bCs w:val="0"/>
          <w:kern w:val="0"/>
        </w:rPr>
        <w:t>2. 本次招聘允许2024届应届毕业生报考，报考人需承诺在2024年7月31日之前取得毕业证书后一周内办理入职手续，未在规定时间内取得毕业证书，且未按规定时间办理入职手续的将取消入取资格，由下一名递补。</w:t>
      </w:r>
    </w:p>
    <w:p>
      <w:pPr>
        <w:pStyle w:val="2"/>
        <w:spacing w:after="0" w:line="520" w:lineRule="exact"/>
        <w:ind w:left="0" w:leftChars="0" w:firstLine="640" w:firstLineChars="200"/>
        <w:rPr>
          <w:rFonts w:hAnsi="Times New Roman" w:eastAsia="仿宋_GB2312" w:cs="Times New Roman"/>
          <w:b w:val="0"/>
          <w:bCs w:val="0"/>
          <w:kern w:val="0"/>
        </w:rPr>
      </w:pPr>
      <w:r>
        <w:rPr>
          <w:rFonts w:hint="eastAsia" w:hAnsi="Times New Roman" w:eastAsia="仿宋_GB2312" w:cs="Times New Roman"/>
          <w:b w:val="0"/>
          <w:bCs w:val="0"/>
          <w:kern w:val="0"/>
        </w:rPr>
        <w:t>3.本次招聘第九项邵武市诚鑫能源有限公司第11运行部校招岗位，仅限2024届应届毕业生报考。</w:t>
      </w:r>
    </w:p>
    <w:p>
      <w:pPr>
        <w:rPr>
          <w:rFonts w:ascii="Times New Roman" w:hAnsi="Times New Roman" w:eastAsia="黑体" w:cs="Times New Roman"/>
          <w:sz w:val="32"/>
          <w:szCs w:val="32"/>
        </w:rPr>
      </w:pPr>
    </w:p>
    <w:p>
      <w:pPr>
        <w:spacing w:line="5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二、岗位职责及要求</w:t>
      </w:r>
    </w:p>
    <w:p>
      <w:pPr>
        <w:pStyle w:val="6"/>
        <w:spacing w:line="460" w:lineRule="exact"/>
        <w:ind w:left="64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（一）邵武市国有建设发展有限公司（10人）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人力资源部人资管理专员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w:t>
      </w:r>
      <w:r>
        <w:rPr>
          <w:rFonts w:ascii="仿宋_GB2312" w:hAnsi="仿宋_GB2312" w:eastAsia="仿宋_GB2312" w:cs="仿宋_GB2312"/>
          <w:sz w:val="32"/>
          <w:szCs w:val="32"/>
        </w:rPr>
        <w:t>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专业及条件：人力资源管理、企业管理、公共管理类、法学类专业。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具有三年以上人力资源工作经验，熟悉人力资源工作流程，熟悉国家及地方劳动和社会保障相关法律法规。</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1.协助经理建立健全公司招聘、培训、工资、保险、福利、绩效考核等人力资源制度建设。</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2.执行招聘工作流程，协调、办理员工招聘、劳动合同、入职、培训、离职、调任、升职、人事档案等手续。</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3.负责员工工资结算和年度工资总额申报，办理相应的社会保险等。</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投融资市场部融资专员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w:t>
      </w:r>
      <w:r>
        <w:rPr>
          <w:rFonts w:ascii="仿宋_GB2312" w:hAnsi="仿宋_GB2312" w:eastAsia="仿宋_GB2312" w:cs="仿宋_GB2312"/>
          <w:sz w:val="32"/>
          <w:szCs w:val="32"/>
        </w:rPr>
        <w:t>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专业及条件：经济贸易类、财政金融类专业。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1.从事过金融投资或相关经济工作。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2.具有金融投资从业经验，熟悉监管要求，熟知金融企业内部业务、客户、渠道管理工作。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3.具有较强的风险预判和分析处理复杂问题的能力。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4.具有金融机构或国有商业银行金融管理方面的工作经验者优先。</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1.根据公司发展战略及经营需求，编制公司年度总体融资计划。</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2.根据公司资金需求预测，进行金融市场调研与分析，制定并实施相应的融资解决方案。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3.建立多元化的企业融资渠道，与各金融机构建立和保持良好的合作关系，配合各金融机构收集整理融资所需资料，推进融资进展，促成融资合作。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4.做好项目融资成本测算，为项目融资方案优选提供依据。</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岗位3：</w:t>
      </w:r>
      <w:r>
        <w:rPr>
          <w:rFonts w:hint="eastAsia" w:ascii="仿宋_GB2312" w:hAnsi="仿宋_GB2312" w:eastAsia="仿宋_GB2312" w:cs="仿宋_GB2312"/>
          <w:sz w:val="32"/>
          <w:szCs w:val="32"/>
        </w:rPr>
        <w:t>财务部会计</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1.持有中级及以上会计职称证书。</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2.具有五年以上企业会计工作经验，能够全面完成账务处理、财务管理、成本核算。</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3.熟练运用财务软件和办公软件，掌握税务知识和税务策划。</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：月薪6500元以上，缴纳五险一金。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1.负责公司财务和资产管理工作。</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2.负责公司会计核算工作。</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3.负责公司成本核算和成本管理。</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4.负责定期进行经济活动分析。</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岗位4：</w:t>
      </w:r>
      <w:r>
        <w:rPr>
          <w:rFonts w:hint="eastAsia" w:ascii="仿宋_GB2312" w:hAnsi="仿宋_GB2312" w:eastAsia="仿宋_GB2312" w:cs="仿宋_GB2312"/>
          <w:sz w:val="32"/>
          <w:szCs w:val="32"/>
        </w:rPr>
        <w:t>财务部出纳</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年龄：40周岁（含）以下（即1984年5月31日后出生）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专业及条件：财务管理、计算机信息管理类专业。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1.持有初级及以上会计职称证书。</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2.需有三年以上财务工作经验。</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6"/>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1.负责日常现金、支票的收与支出，及时登记现金及银行存款日记账。</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2.每月末配合会计人员盘点库存现金，核对现金/银行存款日记账的发生额与余额。</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3.每日盘点库存现金，做到日清月结，账实相符。库存现金不得超过公司规定数额。</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4.定期核对银行账目，编制银行存款余额调节表；传递资金类原始凭证；负责资金日、周、月报表的编制。</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岗位5：</w:t>
      </w:r>
      <w:r>
        <w:rPr>
          <w:rFonts w:hint="eastAsia" w:ascii="仿宋_GB2312" w:hAnsi="仿宋_GB2312" w:eastAsia="仿宋_GB2312" w:cs="仿宋_GB2312"/>
          <w:sz w:val="32"/>
          <w:szCs w:val="32"/>
        </w:rPr>
        <w:t>工程管理部项目管理员（1）</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专业及条件：土建类专业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1.持有中级及以上建筑工程师职称且持有一级建造师。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2.担任两个及以上备案房建项目的项目经理或项目技术负责人。</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3.负责项目的质量、进度、投资控制和安全、合同、信息管理以及现场协调。</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月薪6500元以上，缴纳五险一金。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负责工程建设项目可研等前期工作并按照有关程序进行报批或备案；组织需要公司审批及备案事项的审核。</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组织编制并上报在建项目年度建设进度等工作计划，负责制订并上报项目投资计划。</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负责工程类招标或采购的管理工作及招标或采购文件的审查；负责工程策划方案的审查；组织工程概、预算的管理工作；组织安全、质量检查及管理。</w:t>
      </w:r>
    </w:p>
    <w:p>
      <w:pPr>
        <w:spacing w:line="4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负责协调解决工程设计、施工中的重大问题；负责管理权限内的设计变更、合同变更及索赔。</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负责组织和指导工程项目竣工总结和竣工验收管理工作。</w:t>
      </w:r>
    </w:p>
    <w:p>
      <w:pPr>
        <w:spacing w:line="4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岗位6：</w:t>
      </w:r>
      <w:r>
        <w:rPr>
          <w:rFonts w:hint="eastAsia" w:ascii="仿宋_GB2312" w:hAnsi="仿宋_GB2312" w:eastAsia="仿宋_GB2312" w:cs="仿宋_GB2312"/>
          <w:color w:val="000000" w:themeColor="text1"/>
          <w:sz w:val="32"/>
          <w:szCs w:val="32"/>
          <w14:textFill>
            <w14:solidFill>
              <w14:schemeClr w14:val="tx1"/>
            </w14:solidFill>
          </w14:textFill>
        </w:rPr>
        <w:t>工程管理部项</w:t>
      </w:r>
      <w:r>
        <w:rPr>
          <w:rFonts w:hint="eastAsia" w:ascii="仿宋_GB2312" w:hAnsi="仿宋_GB2312" w:eastAsia="仿宋_GB2312" w:cs="仿宋_GB2312"/>
          <w:sz w:val="32"/>
          <w:szCs w:val="32"/>
        </w:rPr>
        <w:t>目管理员（2）</w:t>
      </w:r>
    </w:p>
    <w:p>
      <w:pPr>
        <w:spacing w:line="4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岗位要求：</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性别：不限</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年龄：35周岁（含）</w:t>
      </w:r>
      <w:r>
        <w:rPr>
          <w:rFonts w:hint="eastAsia" w:ascii="仿宋_GB2312" w:hAnsi="仿宋_GB2312" w:eastAsia="仿宋_GB2312" w:cs="仿宋_GB2312"/>
          <w:sz w:val="32"/>
          <w:szCs w:val="32"/>
        </w:rPr>
        <w:t>以下（即1989年5月31日后出生）</w:t>
      </w:r>
    </w:p>
    <w:p>
      <w:pPr>
        <w:spacing w:line="4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专业及条件：给排水科学与工程专业，熟练掌握cad制图软件。</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负责工程建设项目可研等前期工作并按照有关程序进行报批或备案。</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组织编制并上报在建项目年度建设进度等工作计划。</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负责工程类招标或采购的管理工作及招标或采购文件的审查。</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负责协调解决工程设计、施工中的重大问题。</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负责工程策划方案的审查；组织工程概、预算的管理工作；组织安全、质量检查及管理；组织和指导工程项目竣工总结和竣工验收管理工作。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岗位7：</w:t>
      </w:r>
      <w:r>
        <w:rPr>
          <w:rFonts w:hint="eastAsia" w:ascii="仿宋_GB2312" w:hAnsi="仿宋_GB2312" w:eastAsia="仿宋_GB2312" w:cs="仿宋_GB2312"/>
          <w:sz w:val="32"/>
          <w:szCs w:val="32"/>
        </w:rPr>
        <w:t>合规部法务</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w:t>
      </w:r>
      <w:r>
        <w:rPr>
          <w:rFonts w:ascii="仿宋_GB2312" w:hAnsi="仿宋_GB2312" w:eastAsia="仿宋_GB2312" w:cs="仿宋_GB2312"/>
          <w:sz w:val="32"/>
          <w:szCs w:val="32"/>
        </w:rPr>
        <w:t>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专业及条件：法学类专业。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1.有法务相关工作经验，具备相关法律、合同文书审核的能力。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熟悉公司法、合同法、经济法等企业经营相关方面的法律法规</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熟悉国家标准、行业标准及企业管理知识</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熟悉招标程序，能独立承担合同审查，工作认真细心，责任心强，有良好的语言、文字表达能力和沟通能力</w:t>
      </w:r>
      <w:r>
        <w:rPr>
          <w:rFonts w:hint="eastAsia" w:ascii="仿宋_GB2312" w:hAnsi="仿宋_GB2312" w:eastAsia="仿宋_GB2312" w:cs="仿宋_GB2312"/>
          <w:sz w:val="32"/>
          <w:szCs w:val="32"/>
        </w:rPr>
        <w:t>。</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1.参与起草、审核企业重要规章制度，对企业规章制度的合法性负责。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2.制定标准的合同范本，审核企业各种技术、经济、工程类合同。</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3.参与企业重大经济活动，提出法律建议，代表公司处理各类诉讼或非诉讼法律事务，维护公司的合法权益。</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4.提供客户及员工的法律问题咨询。</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岗位8：</w:t>
      </w:r>
      <w:r>
        <w:rPr>
          <w:rFonts w:hint="eastAsia" w:ascii="仿宋_GB2312" w:hAnsi="仿宋_GB2312" w:eastAsia="仿宋_GB2312" w:cs="仿宋_GB2312"/>
          <w:sz w:val="32"/>
          <w:szCs w:val="32"/>
        </w:rPr>
        <w:t>监察审计部监察专员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w:t>
      </w:r>
      <w:r>
        <w:rPr>
          <w:rFonts w:ascii="仿宋_GB2312" w:hAnsi="仿宋_GB2312" w:eastAsia="仿宋_GB2312" w:cs="仿宋_GB2312"/>
          <w:sz w:val="32"/>
          <w:szCs w:val="32"/>
        </w:rPr>
        <w:t>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w:t>
      </w:r>
      <w:r>
        <w:rPr>
          <w:rFonts w:ascii="仿宋_GB2312" w:hAnsi="仿宋_GB2312" w:eastAsia="仿宋_GB2312" w:cs="仿宋_GB2312"/>
          <w:sz w:val="32"/>
          <w:szCs w:val="32"/>
        </w:rPr>
        <w:t>法</w:t>
      </w:r>
      <w:r>
        <w:rPr>
          <w:rFonts w:hint="eastAsia" w:ascii="仿宋_GB2312" w:hAnsi="仿宋_GB2312" w:eastAsia="仿宋_GB2312" w:cs="仿宋_GB2312"/>
          <w:sz w:val="32"/>
          <w:szCs w:val="32"/>
        </w:rPr>
        <w:t>学类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会计与审计类、计算机多媒体技术类</w:t>
      </w:r>
      <w:r>
        <w:rPr>
          <w:rFonts w:ascii="仿宋_GB2312" w:hAnsi="仿宋_GB2312" w:eastAsia="仿宋_GB2312" w:cs="仿宋_GB2312"/>
          <w:sz w:val="32"/>
          <w:szCs w:val="32"/>
        </w:rPr>
        <w:t>专业</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1.具有三</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以上</w:t>
      </w:r>
      <w:r>
        <w:rPr>
          <w:rFonts w:ascii="仿宋_GB2312" w:hAnsi="仿宋_GB2312" w:eastAsia="仿宋_GB2312" w:cs="仿宋_GB2312"/>
          <w:sz w:val="32"/>
          <w:szCs w:val="32"/>
        </w:rPr>
        <w:t>相关工作经验（监察、内审、合规等）</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2.能</w:t>
      </w:r>
      <w:r>
        <w:rPr>
          <w:rFonts w:ascii="仿宋_GB2312" w:hAnsi="仿宋_GB2312" w:eastAsia="仿宋_GB2312" w:cs="仿宋_GB2312"/>
          <w:sz w:val="32"/>
          <w:szCs w:val="32"/>
        </w:rPr>
        <w:t>独立开展专项调查工作。</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1.拟定公司内部内审制度以及督查督办制度，公司及下属部门各项检查结果和领导指示的执行情况。</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2.检查国家有关方针政策、财经法规和公司规章制度的贯彻、落实情况，公司经营方针、计划、目标的落实与执行情况。</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3.固定资产投资项目的立项、概（预）算、决算、竣工等全过程的程序执行情况跟踪。</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4.配合国家监察审计机关和审计（会计）师事务所，对公司及有关部门的监察审计。</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岗位9：</w:t>
      </w:r>
      <w:r>
        <w:rPr>
          <w:rFonts w:hint="eastAsia" w:ascii="仿宋_GB2312" w:hAnsi="仿宋_GB2312" w:eastAsia="仿宋_GB2312" w:cs="仿宋_GB2312"/>
          <w:sz w:val="32"/>
          <w:szCs w:val="32"/>
        </w:rPr>
        <w:t>综合办公室文秘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专业及条件：汉语言文学、秘书（学）、中国语言文化、新闻传播学类、公共管理类专业。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w:t>
      </w:r>
      <w:r>
        <w:rPr>
          <w:rFonts w:hint="eastAsia" w:ascii="仿宋_GB2312" w:hAnsi="仿宋_GB2312" w:eastAsia="仿宋_GB2312" w:cs="仿宋_GB2312"/>
          <w:kern w:val="0"/>
          <w:sz w:val="32"/>
          <w:szCs w:val="32"/>
        </w:rPr>
        <w:t>有三年以</w:t>
      </w:r>
      <w:r>
        <w:rPr>
          <w:rFonts w:hint="eastAsia" w:ascii="仿宋_GB2312" w:hAnsi="仿宋_GB2312" w:eastAsia="仿宋_GB2312" w:cs="仿宋_GB2312"/>
          <w:sz w:val="32"/>
          <w:szCs w:val="32"/>
        </w:rPr>
        <w:t>上相关工作经验。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w:t>
      </w:r>
      <w:r>
        <w:rPr>
          <w:rFonts w:ascii="仿宋_GB2312" w:hAnsi="仿宋_GB2312" w:eastAsia="仿宋_GB2312" w:cs="仿宋_GB2312"/>
          <w:sz w:val="32"/>
          <w:szCs w:val="32"/>
        </w:rPr>
        <w:t>《公司法》及</w:t>
      </w:r>
      <w:r>
        <w:rPr>
          <w:rFonts w:hint="eastAsia" w:ascii="仿宋_GB2312" w:hAnsi="仿宋_GB2312" w:eastAsia="仿宋_GB2312" w:cs="仿宋_GB2312"/>
          <w:sz w:val="32"/>
          <w:szCs w:val="32"/>
        </w:rPr>
        <w:t>各类</w:t>
      </w:r>
      <w:r>
        <w:rPr>
          <w:rFonts w:ascii="仿宋_GB2312" w:hAnsi="仿宋_GB2312" w:eastAsia="仿宋_GB2312" w:cs="仿宋_GB2312"/>
          <w:sz w:val="32"/>
          <w:szCs w:val="32"/>
        </w:rPr>
        <w:t>会</w:t>
      </w:r>
      <w:r>
        <w:rPr>
          <w:rFonts w:hint="eastAsia" w:ascii="仿宋_GB2312" w:hAnsi="仿宋_GB2312" w:eastAsia="仿宋_GB2312" w:cs="仿宋_GB2312"/>
          <w:sz w:val="32"/>
          <w:szCs w:val="32"/>
        </w:rPr>
        <w:t>议</w:t>
      </w:r>
      <w:r>
        <w:rPr>
          <w:rFonts w:ascii="仿宋_GB2312" w:hAnsi="仿宋_GB2312" w:eastAsia="仿宋_GB2312" w:cs="仿宋_GB2312"/>
          <w:sz w:val="32"/>
          <w:szCs w:val="32"/>
        </w:rPr>
        <w:t>的流程</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熟悉文字</w:t>
      </w:r>
      <w:r>
        <w:rPr>
          <w:rFonts w:ascii="仿宋_GB2312" w:hAnsi="仿宋_GB2312" w:eastAsia="仿宋_GB2312" w:cs="仿宋_GB2312"/>
          <w:kern w:val="0"/>
          <w:sz w:val="32"/>
          <w:szCs w:val="32"/>
        </w:rPr>
        <w:t>写作，具有较强的公文写作能力和良好的沟通能力</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较强的服务工作意识</w:t>
      </w:r>
      <w:r>
        <w:rPr>
          <w:rFonts w:hint="eastAsia" w:ascii="仿宋_GB2312" w:hAnsi="仿宋_GB2312" w:eastAsia="仿宋_GB2312" w:cs="仿宋_GB2312"/>
          <w:kern w:val="0"/>
          <w:sz w:val="32"/>
          <w:szCs w:val="32"/>
        </w:rPr>
        <w:t>。</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1.负责公司会务工作。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2.负责重要文稿、综合性材料起草和整理。</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3.负责各类文件、材料的收集、整理、归档，负责领导交办的其它事项。</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w:t>
      </w:r>
      <w:r>
        <w:rPr>
          <w:rFonts w:hint="eastAsia" w:ascii="仿宋_GB2312" w:hAnsi="仿宋_GB2312" w:eastAsia="仿宋_GB2312" w:cs="仿宋_GB2312"/>
          <w:sz w:val="32"/>
          <w:szCs w:val="32"/>
        </w:rPr>
        <w:t>10：安全管理部安全专工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年龄：40周岁（含）以下（即1984年5月31日后出生）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学历：普通全日制硕士及以上学历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专业及条件：土木工程专业、环境安全技术类专业。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1.具有三年及以上安全管理工作经验。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2.有一级建造师或一级监理工程师证书者优先。</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1.参加安全工作规划与年度安全目标和保证措施、计划的制定，并督促实施，监督各级人员安全生产责任制的落实。</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2.组织做好本公司安全培训工作；负责消防、交通、治安知识培训管理工作。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3.组织或参与开展安全生产风险评估和隐患排查治理工作。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4.监督、检查消防、交通、治安管理安全责任制的落实；组织或参加事故调查分析，监督制定防范措施。</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（二）邵武市城盛机制砂有限公司（3人）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营销部营销员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1.有两年以上的销售工作经验。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2.有一定的建筑类企业资源。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3.熟悉砂石行业及市场情况。</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pStyle w:val="7"/>
        <w:shd w:val="clear" w:color="auto" w:fill="FEFEFE"/>
        <w:spacing w:before="0" w:beforeAutospacing="0" w:after="0" w:afterAutospacing="0" w:line="460" w:lineRule="exact"/>
        <w:ind w:firstLine="642"/>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主要职责：</w:t>
      </w:r>
    </w:p>
    <w:p>
      <w:pPr>
        <w:pStyle w:val="7"/>
        <w:shd w:val="clear" w:color="auto" w:fill="FEFEFE"/>
        <w:spacing w:before="0" w:beforeAutospacing="0" w:after="0" w:afterAutospacing="0" w:line="460" w:lineRule="exact"/>
        <w:ind w:firstLine="642"/>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负责公司产品营销管理，做好产品销售统计工作以及按时完成各项营销指标等工作。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工程技术部安全员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专业及条件：建设工程管理，工业工程，质量管理工程，产品质量工程、工程力学类、机械类专业。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1.熟悉砂石料加工业务和设备维护等原理。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2.能接受经常下乡下工地的工作环境。</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3.有砂石厂加工行业管理工作经验者优先。</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1.负责矿山安全生产的监督和检查工作。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2.参与制定矿山作业的安全生产制度。</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3.定期对相关人员进行安全生产培训。</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岗位3：</w:t>
      </w:r>
      <w:r>
        <w:rPr>
          <w:rFonts w:hint="eastAsia" w:ascii="仿宋_GB2312" w:hAnsi="仿宋_GB2312" w:eastAsia="仿宋_GB2312" w:cs="仿宋_GB2312"/>
          <w:sz w:val="32"/>
          <w:szCs w:val="32"/>
        </w:rPr>
        <w:t>财务部会计</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专业及条件：会计与审计类专业。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1.持有中级及以上会计职称证书。</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w:t>
      </w:r>
      <w:r>
        <w:rPr>
          <w:rFonts w:hint="eastAsia" w:ascii="仿宋_GB2312" w:hAnsi="仿宋_GB2312" w:eastAsia="仿宋_GB2312" w:cs="仿宋_GB2312"/>
          <w:kern w:val="0"/>
          <w:sz w:val="32"/>
          <w:szCs w:val="32"/>
        </w:rPr>
        <w:t>三年</w:t>
      </w:r>
      <w:r>
        <w:rPr>
          <w:rFonts w:hint="eastAsia" w:ascii="仿宋_GB2312" w:hAnsi="仿宋_GB2312" w:eastAsia="仿宋_GB2312" w:cs="仿宋_GB2312"/>
          <w:sz w:val="32"/>
          <w:szCs w:val="32"/>
        </w:rPr>
        <w:t>以上生产型企业会计工作经验，能够全面完成账务处理、财务管理、成本核算。</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3.熟练运用财务软件和办公软件使用，掌握税务知识和税务策划。</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4.具有良好的职业素养与执行力，工作责任心强，并愿意接受公司工作安排。</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月薪6500元以上，缴纳五险一金。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    主要职责：</w:t>
      </w:r>
    </w:p>
    <w:p>
      <w:pPr>
        <w:spacing w:line="4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1.负责公司财务和资产管理工作。</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2.负责公司会计核算工作。</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3.负责公司成本核算和成本管理。</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4.负责定期进行经济活动分析。</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（三）邵武市旗山城市陵园投资运营有限公司（2人）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财务部出纳</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专业及条件：会计与审计类专业。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1.持有初级会计及以上职称证书。</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2.有财务工作经验者优先。</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月薪4500元以上，缴纳五险一金。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1.负责日常的费用报销与日常现金、支票的收与支出，及时登记现金及银行存款日记账。</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2.每月配合人事编制好工资表，并协助发放。每月末必须配合会计人员盘点库存现金，核对现金/银行存款日记账的发生额与余额。</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3.每日盘点库存现金，做到日清月结，账实相符。库存现金不得超过公司规定数额。</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4.定期核对银行账目，编制银行存款余额调节表。</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工程部技术员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专业及条件：土建类专业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1.持有建筑工程师初级及以上职称。</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2.有三年以上项目工程类工作经验。</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月薪4500元以上，缴纳五险一金。</w:t>
      </w:r>
    </w:p>
    <w:p>
      <w:pPr>
        <w:pStyle w:val="6"/>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1.负责工程施工质量、进度、安全等监督工作。</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2.负责项目施工图纸会审、图纸变更等施工步骤的组织和落实。</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3.负责陵园办公场所及墓区的维修、养护工作。</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（四）邵武市建发国有资产运营管理有限公司（2人）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w:t>
      </w:r>
      <w:r>
        <w:rPr>
          <w:rFonts w:hint="eastAsia" w:ascii="仿宋_GB2312" w:hAnsi="仿宋_GB2312" w:eastAsia="仿宋_GB2312" w:cs="仿宋_GB2312"/>
          <w:sz w:val="32"/>
          <w:szCs w:val="32"/>
        </w:rPr>
        <w:t>资产管理部资产管理员（2人）</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专业及条件：公共管理类、电子信息类、计算机软件技术类专业。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1.有两年以上相关工作经验。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2.精通计算机运用。</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3.具有较强的组织沟通能力。</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pStyle w:val="6"/>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1.负责对资产安全进行巡查、排查和讨论指导。</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2.负责处理一般性安全应急措施和安全事故，负责事故的登记和组织紧急救援工作。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3.负责安全知识培训宣传和点检管理提醒工作。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4.负责做好劳动保护、重大安全隐患排查、消防整改、培训预防等具体工作。</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（五）邵武市金盾保安服务有限公司（2人）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：副经理（职业经理人）</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.具有</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及</w:t>
      </w:r>
      <w:r>
        <w:rPr>
          <w:rFonts w:ascii="仿宋_GB2312" w:hAnsi="仿宋_GB2312" w:eastAsia="仿宋_GB2312" w:cs="仿宋_GB2312"/>
          <w:sz w:val="32"/>
          <w:szCs w:val="32"/>
        </w:rPr>
        <w:t>以上军队</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公安、</w:t>
      </w:r>
      <w:r>
        <w:rPr>
          <w:rFonts w:hint="eastAsia" w:ascii="仿宋_GB2312" w:hAnsi="仿宋_GB2312" w:eastAsia="仿宋_GB2312" w:cs="仿宋_GB2312"/>
          <w:sz w:val="32"/>
          <w:szCs w:val="32"/>
        </w:rPr>
        <w:t>审判</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检察、司法等行政单位（正式人员）</w:t>
      </w:r>
      <w:r>
        <w:rPr>
          <w:rFonts w:ascii="仿宋_GB2312" w:hAnsi="仿宋_GB2312" w:eastAsia="仿宋_GB2312" w:cs="仿宋_GB2312"/>
          <w:sz w:val="32"/>
          <w:szCs w:val="32"/>
        </w:rPr>
        <w:t>工作经验</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.具</w:t>
      </w:r>
      <w:r>
        <w:rPr>
          <w:rFonts w:hint="eastAsia" w:ascii="仿宋_GB2312" w:hAnsi="仿宋_GB2312" w:eastAsia="仿宋_GB2312" w:cs="仿宋_GB2312"/>
          <w:sz w:val="32"/>
          <w:szCs w:val="32"/>
        </w:rPr>
        <w:t>有二级及以上</w:t>
      </w:r>
      <w:r>
        <w:rPr>
          <w:rFonts w:ascii="仿宋_GB2312" w:hAnsi="仿宋_GB2312" w:eastAsia="仿宋_GB2312" w:cs="仿宋_GB2312"/>
          <w:sz w:val="32"/>
          <w:szCs w:val="32"/>
        </w:rPr>
        <w:t>保安员职业资格证书</w:t>
      </w:r>
      <w:r>
        <w:rPr>
          <w:rFonts w:hint="eastAsia" w:ascii="仿宋_GB2312" w:hAnsi="仿宋_GB2312" w:eastAsia="仿宋_GB2312" w:cs="仿宋_GB2312"/>
          <w:sz w:val="32"/>
          <w:szCs w:val="32"/>
        </w:rPr>
        <w:t>（保安师证）或</w:t>
      </w:r>
      <w:r>
        <w:rPr>
          <w:rFonts w:ascii="仿宋_GB2312" w:hAnsi="仿宋_GB2312" w:eastAsia="仿宋_GB2312" w:cs="仿宋_GB2312"/>
          <w:sz w:val="32"/>
          <w:szCs w:val="32"/>
        </w:rPr>
        <w:t>担任过</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年以上</w:t>
      </w:r>
      <w:r>
        <w:rPr>
          <w:rFonts w:hint="eastAsia" w:ascii="仿宋_GB2312" w:hAnsi="仿宋_GB2312" w:eastAsia="仿宋_GB2312" w:cs="仿宋_GB2312"/>
          <w:sz w:val="32"/>
          <w:szCs w:val="32"/>
        </w:rPr>
        <w:t>保安公司副经理及以上</w:t>
      </w:r>
      <w:r>
        <w:rPr>
          <w:rFonts w:ascii="仿宋_GB2312" w:hAnsi="仿宋_GB2312" w:eastAsia="仿宋_GB2312" w:cs="仿宋_GB2312"/>
          <w:sz w:val="32"/>
          <w:szCs w:val="32"/>
        </w:rPr>
        <w:t>职务（职级）或国有企业同等职务（职级）</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.熟悉国家宏观经济政策、相关法律法规，具有丰富的</w:t>
      </w:r>
      <w:r>
        <w:rPr>
          <w:rFonts w:hint="eastAsia" w:ascii="仿宋_GB2312" w:hAnsi="仿宋_GB2312" w:eastAsia="仿宋_GB2312" w:cs="仿宋_GB2312"/>
          <w:sz w:val="32"/>
          <w:szCs w:val="32"/>
        </w:rPr>
        <w:t>服务型企业</w:t>
      </w:r>
      <w:r>
        <w:rPr>
          <w:rFonts w:ascii="仿宋_GB2312" w:hAnsi="仿宋_GB2312" w:eastAsia="仿宋_GB2312" w:cs="仿宋_GB2312"/>
          <w:sz w:val="32"/>
          <w:szCs w:val="32"/>
        </w:rPr>
        <w:t>管理、资产管理、风险管理经验者优先。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4.能服从公司工作安排。</w:t>
      </w:r>
    </w:p>
    <w:p>
      <w:pPr>
        <w:pStyle w:val="7"/>
        <w:spacing w:beforeAutospacing="0" w:afterAutospacing="0" w:line="52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kern w:val="2"/>
          <w:sz w:val="32"/>
          <w:szCs w:val="32"/>
        </w:rPr>
        <w:t>薪酬福利待遇参考国建发公司职业经理人有关管理办法，采取与年度经营业绩和个人所承担的工作责任挂钩的年薪制，年薪标准为9-11万元/年（税前），由基本薪酬（70%）、绩效薪酬（30%）构成。同时设置目标任务奖励（3-5万）和任期激励机制（2-4万）。</w:t>
      </w:r>
    </w:p>
    <w:p>
      <w:pPr>
        <w:pStyle w:val="7"/>
        <w:spacing w:beforeAutospacing="0" w:afterAutospacing="0" w:line="560" w:lineRule="exact"/>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主要</w:t>
      </w:r>
      <w:r>
        <w:rPr>
          <w:rFonts w:ascii="仿宋_GB2312" w:hAnsi="仿宋_GB2312" w:eastAsia="仿宋_GB2312" w:cs="仿宋_GB2312"/>
          <w:b/>
          <w:bCs/>
          <w:kern w:val="2"/>
          <w:sz w:val="32"/>
          <w:szCs w:val="32"/>
        </w:rPr>
        <w:t>职责</w:t>
      </w:r>
      <w:r>
        <w:rPr>
          <w:rFonts w:hint="eastAsia" w:ascii="仿宋_GB2312" w:hAnsi="仿宋_GB2312" w:eastAsia="仿宋_GB2312" w:cs="仿宋_GB2312"/>
          <w:b/>
          <w:bCs/>
          <w:kern w:val="2"/>
          <w:sz w:val="32"/>
          <w:szCs w:val="32"/>
        </w:rPr>
        <w:t>：</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1.全面负责公司经营管理工作，组织落实</w:t>
      </w:r>
      <w:r>
        <w:rPr>
          <w:rFonts w:hint="eastAsia" w:ascii="仿宋_GB2312" w:hAnsi="仿宋_GB2312" w:eastAsia="仿宋_GB2312" w:cs="仿宋_GB2312"/>
          <w:sz w:val="32"/>
          <w:szCs w:val="32"/>
        </w:rPr>
        <w:t>总公司及公司</w:t>
      </w:r>
      <w:r>
        <w:rPr>
          <w:rFonts w:ascii="仿宋_GB2312" w:hAnsi="仿宋_GB2312" w:eastAsia="仿宋_GB2312" w:cs="仿宋_GB2312"/>
          <w:sz w:val="32"/>
          <w:szCs w:val="32"/>
        </w:rPr>
        <w:t>决议。</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2.根据</w:t>
      </w:r>
      <w:r>
        <w:rPr>
          <w:rFonts w:hint="eastAsia" w:ascii="仿宋_GB2312" w:hAnsi="仿宋_GB2312" w:eastAsia="仿宋_GB2312" w:cs="仿宋_GB2312"/>
          <w:sz w:val="32"/>
          <w:szCs w:val="32"/>
        </w:rPr>
        <w:t>总公司</w:t>
      </w:r>
      <w:r>
        <w:rPr>
          <w:rFonts w:ascii="仿宋_GB2312" w:hAnsi="仿宋_GB2312" w:eastAsia="仿宋_GB2312" w:cs="仿宋_GB2312"/>
          <w:sz w:val="32"/>
          <w:szCs w:val="32"/>
        </w:rPr>
        <w:t>提出的战略目标，制定公司发展战略，提出公司业务发展规划和经营计划，并组织实施。</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3.组织制定公司改革重组、收入分配、重大融资、资产处置等方案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组织研究公司业务拓展等相关工作，并审查具体的项目。</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 负责控制和防范经营和操作风险，组织制定公司风险管理策略和重大风险管理解决方案。</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 规范内部管理，建立公司组织体系和制度体系</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履行“一岗双责”管理责任。</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：保安部主任</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1.具有五年及以上部队服兵役或教官证（军事类）。</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2.具有五年以上安全防范类相关工作经验。</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月薪5000元以上，缴纳五险一金。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1.负责制定、健全公司的安全保卫制度，部署保安部的工作计划安排和检查落实。</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2.负责本部门员工的工作分派，带领本部门员工努力做好工作，保障员工和业主的生命安全。</w:t>
      </w:r>
    </w:p>
    <w:p>
      <w:pPr>
        <w:spacing w:line="46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3.负责保安人员的考察了解、上岗培训，保安人员思想教育、行政管理、违纪查处。</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4.负责日常勤务的组织实施，检查、指导、讲评。</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5.负责突发事件的组织指挥和各种处置方法的拟制，方案的演练。</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（六）邵武市城建发展有限公司</w:t>
      </w:r>
      <w:r>
        <w:rPr>
          <w:rStyle w:val="10"/>
          <w:rFonts w:hint="eastAsia" w:ascii="黑体" w:hAnsi="黑体" w:eastAsia="黑体"/>
          <w:bCs/>
          <w:color w:val="000000" w:themeColor="text1"/>
          <w:sz w:val="32"/>
          <w:szCs w:val="32"/>
          <w:u w:val="none"/>
          <w14:textFill>
            <w14:solidFill>
              <w14:schemeClr w14:val="tx1"/>
            </w14:solidFill>
          </w14:textFill>
        </w:rPr>
        <w:t>（5</w:t>
      </w:r>
      <w:r>
        <w:rPr>
          <w:rStyle w:val="10"/>
          <w:rFonts w:hint="eastAsia" w:ascii="黑体" w:hAnsi="黑体" w:eastAsia="黑体"/>
          <w:bCs/>
          <w:color w:val="auto"/>
          <w:sz w:val="32"/>
          <w:szCs w:val="32"/>
          <w:u w:val="none"/>
        </w:rPr>
        <w:t>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：综合办公室行政专员</w:t>
      </w:r>
    </w:p>
    <w:p>
      <w:pPr>
        <w:spacing w:line="4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1.具有两年以上的文员类相关工作经验。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2.熟悉办公软件，具有较强公文写作能力。</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1.负责办理各类文件的收发、登记、阅签、清退、整理、归档、保密工作。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2.负责办公室的日常管理工作，负责受理投诉和来访接待、考勤登记、接听电话等工作。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3.负责公司会议的筹备、会议通知的拟写、下发工作，负责会议记录和文字材料的整理。</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4.负责收集和撰写有关信息，及时向领导提供信息参考和建设意见。</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：工程部工程师（1）</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专业及条件：土建类专业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1.持有高级工程师职称且持有二级建造师及以上资格证。</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2.需有担任过项目负责人经验。</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月薪8500元以上，缴纳五险一金。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1.负责工程建设项目可研等前期工作并按照有关程序进行报批或备案；组织编制并上报在建项目年度建设进度等工作计划，负责制订并上报项目投资计划。</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2.负责工程类招标或采购的管理工作及招标或采购文件的审查。</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3.负责协调解决工程设计、施工中的重大问题。</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4.负责工程策划方案的审查；组织工程概、预算的管理工作；组织安全、质量检查及管理；负责组织和指导工程项目竣工总结和竣工验收管理工作。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岗位3</w:t>
      </w:r>
      <w:r>
        <w:rPr>
          <w:rFonts w:hint="eastAsia" w:ascii="仿宋_GB2312" w:hAnsi="仿宋_GB2312" w:eastAsia="仿宋_GB2312" w:cs="仿宋_GB2312"/>
          <w:sz w:val="32"/>
          <w:szCs w:val="32"/>
        </w:rPr>
        <w:t>：工程部工程师（2）</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专业及条件：土建类专业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1.持有中级及以上工程师职称且持有二级建造师及以上资格证。</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2.持有水电专业中级工程师职称的优先。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3.需有担任过项目负责人经验。</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月薪8500元以上，缴纳五险一金。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1.负责工程建设项目可研等前期工作并按照有关程序进行报批或备案；组织编制并上报在建项目年度建设进度等工作计划，负责制订并上报项目投资计划。</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2.负责工程类招标或采购的管理工作及招标或采购文件的审查。</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3.负责协调解决工程设计、施工中的重大问题。</w:t>
      </w:r>
    </w:p>
    <w:p>
      <w:pPr>
        <w:spacing w:line="460" w:lineRule="exact"/>
      </w:pPr>
      <w:r>
        <w:rPr>
          <w:rFonts w:hint="eastAsia" w:ascii="仿宋_GB2312" w:hAnsi="仿宋_GB2312" w:eastAsia="仿宋_GB2312" w:cs="仿宋_GB2312"/>
          <w:sz w:val="32"/>
          <w:szCs w:val="32"/>
        </w:rPr>
        <w:t>4.负责工程策划方案的审查；组织工程概、预算的管理工作；组织安全、质量检查及管理；负责组织和指导工程项目竣工总结和竣工验收管理工作。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岗位4</w:t>
      </w:r>
      <w:r>
        <w:rPr>
          <w:rFonts w:hint="eastAsia" w:ascii="仿宋_GB2312" w:hAnsi="仿宋_GB2312" w:eastAsia="仿宋_GB2312" w:cs="仿宋_GB2312"/>
          <w:sz w:val="32"/>
          <w:szCs w:val="32"/>
        </w:rPr>
        <w:t>：项目计划部统计员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年龄：35周岁以下（即1989年5月31日后出生）</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学历：本科及以上学历</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专业及条件：不限</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1.具有三年以上相关工作经验。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2.持有初级以上统计证。</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月薪4500元以上，缴纳五险一金。</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1.负责每天收集汇总公司各项统计数据指标，建立形成相应统计报表。</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2.负责总公司的统计月报、季报和年报的工作，并按要求及时上报各项指标和数据。</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3.在公司主管部门指导和审核下，做好生产单位统计工作，健全原始记录和统计台帐，做到台帐齐全，帐帐相符。</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4.负责收集与交流的内外同行业企业生产统计资料。</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岗位5</w:t>
      </w:r>
      <w:r>
        <w:rPr>
          <w:rFonts w:hint="eastAsia" w:ascii="仿宋_GB2312" w:hAnsi="仿宋_GB2312" w:eastAsia="仿宋_GB2312" w:cs="仿宋_GB2312"/>
          <w:sz w:val="32"/>
          <w:szCs w:val="32"/>
        </w:rPr>
        <w:t>：财务部会计</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年龄：40周岁（含）以下（即1984年5月31日后出生）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1.持有中级会计职称。</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2.具有五年以上企业会计工作经验。</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月薪6500元以上，缴纳五险一金。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1.主持管理资产财务部日常事务，负责公司年度资金使用计划编制和实施，财务管理和投资统计，编制经营情况分析和财务预决算，收付款项的审核。</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2.负责财务账务处理，编制月、季、年终决算和其它方面有关报表，负责做好专项资金的使用。</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3.负责成本费用的管理控制工作，定期装订会计凭证、账簿、表册，妥善保管和存档。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4.负责资产台账的登记、管理、运营、维护、处置等工作，不动产权证和商标的登记、保管，编制各年度现有债务情况汇总表。</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5.负责审查报销或支出的原始凭证，做好收付款业务，做到现金和银行存款账日清月结。</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（七）邵武市国盛旅游发展有限公司（1人）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：综合办公室文员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年龄：40周岁（含）以下（即1984年5月31日后出生）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1.具有三年以上行政管理或营销类工作经验。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2.熟悉旅游行业管理及运营工作。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3.需在国企从事旅游工作两年以上。</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4.能接受经常下乡与节假日加班。</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1.负责办理各类文件的收发、登记、阅签、清退、整理、归档、保密工作。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2.负责办公室的日常管理工作，策划旅游营销方案，负责受理投诉和来访接待、考勤登记等工作。</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3.负责公司会议的筹备、会议通知的拟写、负责会议记录和文字材料的整理。</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4.负责收集和撰写有关信息，及时向领导提供信息参考和建设意见。</w:t>
      </w:r>
    </w:p>
    <w:p>
      <w:pPr>
        <w:pStyle w:val="6"/>
        <w:spacing w:line="460" w:lineRule="exact"/>
        <w:ind w:firstLine="640" w:firstLineChars="200"/>
        <w:rPr>
          <w:rStyle w:val="10"/>
          <w:rFonts w:ascii="黑体" w:hAnsi="黑体" w:eastAsia="黑体"/>
          <w:bCs/>
          <w:color w:val="auto"/>
          <w:u w:val="none"/>
        </w:rPr>
      </w:pPr>
      <w:r>
        <w:rPr>
          <w:rStyle w:val="10"/>
          <w:rFonts w:hint="eastAsia" w:ascii="黑体" w:hAnsi="黑体" w:eastAsia="黑体"/>
          <w:bCs/>
          <w:color w:val="auto"/>
          <w:sz w:val="32"/>
          <w:szCs w:val="32"/>
          <w:u w:val="none"/>
        </w:rPr>
        <w:t>（八)邵武市公铁物流有限公司(2人)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：综合办公室文员</w:t>
      </w:r>
    </w:p>
    <w:p>
      <w:pPr>
        <w:spacing w:line="4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年龄：30周岁（含）以下（即1994年5月31日后出生）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1.负责组织安排公司办公会议及有关重要活动，文件资料准备，做好会议记录，整理会议纪要及印发。</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2.负责公司来往文件的收发、登记、传阅。</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3.负责采购办、招投标、档案管理等工作。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4.负责办公设施、固定资产管理，负责公车管理等办公室工作。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：工程安全部物流专员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年龄：40周岁（含）以下（即1984年5月31日后出生）学历：普通全日制大专及以上学历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专业及条件：电商物流类、经济贸易类专业。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1.具有三年以上电子商务物流、铁路物流管理、物流信息管理等相关经验。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2.熟悉智能物流与信息技术、冷链物流技术与管理等相关知识。</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月薪4000元以上，缴纳五险一金。</w:t>
      </w:r>
    </w:p>
    <w:p>
      <w:pPr>
        <w:pStyle w:val="7"/>
        <w:shd w:val="clear" w:color="auto" w:fill="FEFEFE"/>
        <w:spacing w:before="0" w:beforeAutospacing="0" w:after="0" w:afterAutospacing="0" w:line="460" w:lineRule="exact"/>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 xml:space="preserve">    主要职责：</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1.组织开展市场调研，对当地及外地产业及市场进行充分了解，负责拓展上下游供应链，维持上下游供应链稳定。</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2.负责铁路业务的开通办理及后续相关业务开展。</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3.建立并落地常态化运营机制，确保园区安全、稳定运营。</w:t>
      </w:r>
    </w:p>
    <w:p>
      <w:pPr>
        <w:pStyle w:val="6"/>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4.负责物流调度，保持物流区域现场秩序稳定以及相关物流业务有序开展。</w:t>
      </w:r>
    </w:p>
    <w:p>
      <w:pPr>
        <w:pStyle w:val="6"/>
        <w:spacing w:line="460" w:lineRule="exact"/>
        <w:ind w:firstLine="640" w:firstLineChars="200"/>
        <w:rPr>
          <w:rStyle w:val="10"/>
          <w:rFonts w:ascii="黑体" w:hAnsi="黑体" w:eastAsia="黑体"/>
          <w:bCs/>
          <w:color w:val="auto"/>
          <w:sz w:val="32"/>
          <w:szCs w:val="32"/>
          <w:u w:val="none"/>
        </w:rPr>
      </w:pPr>
      <w:r>
        <w:rPr>
          <w:rStyle w:val="10"/>
          <w:rFonts w:hint="eastAsia" w:ascii="黑体" w:hAnsi="黑体" w:eastAsia="黑体"/>
          <w:bCs/>
          <w:color w:val="auto"/>
          <w:sz w:val="32"/>
          <w:szCs w:val="32"/>
          <w:u w:val="none"/>
        </w:rPr>
        <w:t>（九）邵武市诚鑫能源有限公司（17人）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：综合办公室行政专员</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1.熟悉办公软件运用。</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2.具有较强的公文写作能力。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3.能服从公司工作安排。</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月薪5800元以上，缴纳五险一金。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1.在办公室主任领导下做好办公室日常行政事务、制度建设、后勤等综合性事务。</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2.协助办公室主任做好公司印签的使用与管理，并做好用印的登记，以备查。</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3.负责拟制公司报告、总结等各类文件材料。</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岗位2</w:t>
      </w:r>
      <w:r>
        <w:rPr>
          <w:rFonts w:hint="eastAsia" w:ascii="仿宋_GB2312" w:hAnsi="仿宋_GB2312" w:eastAsia="仿宋_GB2312" w:cs="仿宋_GB2312"/>
          <w:sz w:val="32"/>
          <w:szCs w:val="32"/>
        </w:rPr>
        <w:t>：财务部会计（成本会计）</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学历：普通全日制本科及以上学历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专业及条件：财政学类、工商管理类、经济学类、金融学类专业。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1.持有初级会计职称，具有五年以上财务工作经验。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2.具有三年工业企业以上财务工作经验。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3.能服从公司工作安排。</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月薪7400元以上，缴纳五险一金。</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1.负责建立材料明细账，确定产品分类。</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2.月底根据发出材料，购进材料单，汇总合计，并进行核对。</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3.根据计算方法确定单位成本，及结存成本。</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4.期间末做材料预算，成本对比，进销差价分析，控制生产成本。</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岗位3</w:t>
      </w:r>
      <w:r>
        <w:rPr>
          <w:rFonts w:hint="eastAsia" w:ascii="仿宋_GB2312" w:hAnsi="仿宋_GB2312" w:eastAsia="仿宋_GB2312" w:cs="仿宋_GB2312"/>
          <w:sz w:val="32"/>
          <w:szCs w:val="32"/>
        </w:rPr>
        <w:t>：商务部采购管理员（1）</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1.熟练使用电子表格等办公软件。</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2.能服从公司工作安排。</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月薪6400元以上，缴纳五险一金。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1.负责完成采购目标和计划，负责采购合同的执行及跟进，采购物品交货期的跟踪及控制。</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2.分析供应商市场信息，及时收集相关信息，确定长短期供应商和供应渠道。</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3.产品质量及入库情况跟踪，处理退换货及一般赔偿事宜。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4.协助相关部门妥善解决使用过程中出现的问题。</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岗位4</w:t>
      </w:r>
      <w:r>
        <w:rPr>
          <w:rFonts w:hint="eastAsia" w:ascii="仿宋_GB2312" w:hAnsi="仿宋_GB2312" w:eastAsia="仿宋_GB2312" w:cs="仿宋_GB2312"/>
          <w:sz w:val="32"/>
          <w:szCs w:val="32"/>
        </w:rPr>
        <w:t>：商务部采购管理员（2）</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年龄：35周岁（含）以下（即1989年5月31日后出生）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1.熟练使用电子表格、办公软件。</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2.熟悉机械设备采购模式。</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3.能服从公司工作安排。</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月薪6400元以上，缴纳五险一金。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1.负责完成采购目标和计划，负责采购合同的执行及跟进，采购物品交货期的跟踪及控制。</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2.分析供应商市场信息，及时收集相关信息，确定长短期供应商和供应渠道。</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3.产品质量及入库情况跟踪，处理退换货及一般赔偿事宜。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4.协助相关部门妥善解决使用过程中出现的问题。</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岗位5</w:t>
      </w:r>
      <w:r>
        <w:rPr>
          <w:rFonts w:hint="eastAsia" w:ascii="仿宋_GB2312" w:hAnsi="仿宋_GB2312" w:eastAsia="仿宋_GB2312" w:cs="仿宋_GB2312"/>
          <w:sz w:val="32"/>
          <w:szCs w:val="32"/>
        </w:rPr>
        <w:t>：安全专工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年龄：45周岁（含）以下（即1979年5月31日后出生）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1.需持有安全员资格证。</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2.具有“火电厂或热电联产”企业五年以上相关工作经历。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3.持有注册安全工程师职业证者优先。</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月薪8200元以上，缴纳五险一金。</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1.监督公司各级人员安全生产责任制的落实。</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2.组织开展反违章工作，监督落实本公司安全管理工作，做好安全例行工作。做好“两票三制”的监督检查工作。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3.组织做好本公司安全培训工作；参与开展安全生产风险评估和隐患排查治理工作。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4.监督建设工程项目安全设施“三同时”原则的贯彻执行；做好有关科研成果的鉴定工作。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5.监督、检查本公司消防、交通、治安管理安全责任制的落实；负责消防、交通、治安知识培训管理工作。</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岗位6：</w:t>
      </w:r>
      <w:r>
        <w:rPr>
          <w:rFonts w:hint="eastAsia" w:ascii="仿宋_GB2312" w:hAnsi="仿宋_GB2312" w:eastAsia="仿宋_GB2312" w:cs="仿宋_GB2312"/>
          <w:sz w:val="32"/>
          <w:szCs w:val="32"/>
        </w:rPr>
        <w:t>工程技术部热控专工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 50周岁（含）以下（即1974年5月31日后出生）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专业及条件：能源动力类、仪器仪表类专业。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1.具有五年以上“火电厂或热电联产”企业热控专业工作经验，具备丰富的专业知识及实践操作能力。有十年以上（含）“火电厂或热电联产”企业热工工作经验的优先。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2.深入了解DCS系统、DEH系统以及科远的控制逻辑，能够熟练进行系统配置、调试和维护。</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3.熟练掌握各类仪表（温度、压力、流量、开关、转速、震动、位移、涨差、液位、料位、测漏等）的工作原理，具备校验、调试以及故障检查等检修工艺要领。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4.熟悉国内外各类品牌电动门（开关/调节）、气动门（开关/调节）设备，能够独立完成设备的安装、调试及维护。</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5.具备热控仪表及自动装置的安装检修技能，能够解决现场出现的各类技术问题。愿意服从公司工作安排。</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月薪8200元以上，缴纳五险一金。</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1.负责燃机电厂热控系统的日常维护、检修及优化工作，保障系统的稳定运行。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2.制定热控设备的定期维护和检修计划，并组织实施</w:t>
      </w:r>
      <w:r>
        <w:rPr>
          <w:rFonts w:hint="eastAsia" w:ascii="仿宋_GB2312" w:hAnsi="仿宋_GB2312" w:eastAsia="仿宋_GB2312" w:cs="仿宋_GB2312"/>
          <w:color w:val="FF0000"/>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3.负责热控设备的故障诊断、排查及修复工作。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4.协助制定热控设备维修规程和技术标准，完善维修资料和档案。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5.指导初级工程师或技术员的工作，并进行相应的培训。</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岗位7：</w:t>
      </w:r>
      <w:r>
        <w:rPr>
          <w:rFonts w:hint="eastAsia" w:ascii="仿宋_GB2312" w:hAnsi="仿宋_GB2312" w:eastAsia="仿宋_GB2312" w:cs="仿宋_GB2312"/>
          <w:sz w:val="32"/>
          <w:szCs w:val="32"/>
        </w:rPr>
        <w:t>工程技术部锅炉专工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年龄：50周岁（含）以下（即1974年5月31日后出生）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专业及条件：热能动力专业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1.熟悉热电厂锅炉等热力设备的运行原理及方式，具备热力性能计算和设备选型的能力。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2.具有“火电厂或热电联产”企业单机75T循环流化床以上锅炉的现场施工、安装、调试经验。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3.具有“火电厂或热电联产”企业十年以上相关工作经验，五年以上检修专工经验。有十年以上（含）“火电厂或热电联产”企业热工、锅炉工作经验的优先。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4.有丰富的检修经验及对锅炉设备突发事故的处理能力。能服从公司工作安排。</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月薪8200元以上，缴纳五险一金。</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1.完成锅炉设备日常检修维护，编写检修规程工作。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2.负责对锅炉检修人员进行技术、安全培训指导，及时组织人员进行设备检修工作。</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3.及时处理生产中的缺陷，做好缺陷管理工作。</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负责做好检修质量的监督、检查和验收工作。</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组织编制</w:t>
      </w:r>
      <w:r>
        <w:rPr>
          <w:rFonts w:hint="eastAsia" w:ascii="仿宋_GB2312" w:hAnsi="仿宋_GB2312" w:eastAsia="仿宋_GB2312" w:cs="仿宋_GB2312"/>
          <w:sz w:val="32"/>
          <w:szCs w:val="32"/>
        </w:rPr>
        <w:t>锅炉</w:t>
      </w:r>
      <w:r>
        <w:rPr>
          <w:rFonts w:ascii="仿宋_GB2312" w:hAnsi="仿宋_GB2312" w:eastAsia="仿宋_GB2312" w:cs="仿宋_GB2312"/>
          <w:sz w:val="32"/>
          <w:szCs w:val="32"/>
        </w:rPr>
        <w:t>次材料</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大小修计划、备品计划、技术改造方案</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技术工作总结。</w:t>
      </w:r>
    </w:p>
    <w:p>
      <w:pPr>
        <w:pStyle w:val="7"/>
        <w:shd w:val="clear" w:color="auto" w:fill="FFFFFF"/>
        <w:spacing w:beforeAutospacing="0" w:after="75" w:afterAutospacing="0"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岗位8：</w:t>
      </w:r>
      <w:r>
        <w:rPr>
          <w:rFonts w:hint="eastAsia" w:ascii="仿宋_GB2312" w:hAnsi="仿宋_GB2312" w:eastAsia="仿宋_GB2312" w:cs="仿宋_GB2312"/>
          <w:sz w:val="32"/>
          <w:szCs w:val="32"/>
        </w:rPr>
        <w:t>工程技术部电气二次专工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年龄：50周岁（含）以下（即1974年5月31日后出生）</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学历：普通全日制大专及以上学历</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专业及条件：电气、电气</w:t>
      </w:r>
      <w:r>
        <w:rPr>
          <w:rFonts w:ascii="仿宋_GB2312" w:hAnsi="仿宋_GB2312" w:eastAsia="仿宋_GB2312" w:cs="仿宋_GB2312"/>
          <w:sz w:val="32"/>
          <w:szCs w:val="32"/>
        </w:rPr>
        <w:t>自动化专业</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具有</w:t>
      </w:r>
      <w:r>
        <w:rPr>
          <w:rFonts w:hint="eastAsia" w:ascii="仿宋_GB2312" w:hAnsi="仿宋_GB2312" w:eastAsia="仿宋_GB2312" w:cs="仿宋_GB2312"/>
          <w:sz w:val="32"/>
          <w:szCs w:val="32"/>
        </w:rPr>
        <w:t>“火电厂或热电联产”企业三</w:t>
      </w:r>
      <w:r>
        <w:rPr>
          <w:rFonts w:ascii="仿宋_GB2312" w:hAnsi="仿宋_GB2312" w:eastAsia="仿宋_GB2312" w:cs="仿宋_GB2312"/>
          <w:sz w:val="32"/>
          <w:szCs w:val="32"/>
        </w:rPr>
        <w:t>年以上电气设备运行或检修工作经历有较高的专业理论知识水平</w:t>
      </w:r>
      <w:r>
        <w:rPr>
          <w:rFonts w:hint="eastAsia" w:ascii="仿宋_GB2312" w:hAnsi="仿宋_GB2312" w:eastAsia="仿宋_GB2312" w:cs="仿宋_GB2312"/>
          <w:sz w:val="32"/>
          <w:szCs w:val="32"/>
        </w:rPr>
        <w:t>。</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具有</w:t>
      </w:r>
      <w:r>
        <w:rPr>
          <w:rFonts w:hint="eastAsia" w:ascii="仿宋_GB2312" w:hAnsi="仿宋_GB2312" w:eastAsia="仿宋_GB2312" w:cs="仿宋_GB2312"/>
          <w:sz w:val="32"/>
          <w:szCs w:val="32"/>
        </w:rPr>
        <w:t>“火电厂或热电联产”企业</w:t>
      </w:r>
      <w:r>
        <w:rPr>
          <w:rFonts w:ascii="仿宋_GB2312" w:hAnsi="仿宋_GB2312" w:eastAsia="仿宋_GB2312" w:cs="仿宋_GB2312"/>
          <w:sz w:val="32"/>
          <w:szCs w:val="32"/>
        </w:rPr>
        <w:t>火力发电机组电气二次检修岗位</w:t>
      </w:r>
      <w:r>
        <w:rPr>
          <w:rFonts w:hint="eastAsia" w:ascii="仿宋_GB2312" w:hAnsi="仿宋_GB2312" w:eastAsia="仿宋_GB2312" w:cs="仿宋_GB2312"/>
          <w:sz w:val="32"/>
          <w:szCs w:val="32"/>
        </w:rPr>
        <w:t>五</w:t>
      </w:r>
      <w:r>
        <w:rPr>
          <w:rFonts w:ascii="仿宋_GB2312" w:hAnsi="仿宋_GB2312" w:eastAsia="仿宋_GB2312" w:cs="仿宋_GB2312"/>
          <w:sz w:val="32"/>
          <w:szCs w:val="32"/>
        </w:rPr>
        <w:t>年及以上实际工作经历</w:t>
      </w:r>
      <w:r>
        <w:rPr>
          <w:rFonts w:hint="eastAsia" w:ascii="仿宋_GB2312" w:hAnsi="仿宋_GB2312" w:eastAsia="仿宋_GB2312" w:cs="仿宋_GB2312"/>
          <w:sz w:val="32"/>
          <w:szCs w:val="32"/>
        </w:rPr>
        <w:t>。有十年以上（含）“火电厂或热电联产”企业热工工作经验的优先。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熟悉</w:t>
      </w:r>
      <w:r>
        <w:rPr>
          <w:rFonts w:hint="eastAsia" w:ascii="仿宋_GB2312" w:hAnsi="仿宋_GB2312" w:eastAsia="仿宋_GB2312" w:cs="仿宋_GB2312"/>
          <w:sz w:val="32"/>
          <w:szCs w:val="32"/>
        </w:rPr>
        <w:t>“火电厂或热电联产”企业</w:t>
      </w:r>
      <w:r>
        <w:rPr>
          <w:rFonts w:ascii="仿宋_GB2312" w:hAnsi="仿宋_GB2312" w:eastAsia="仿宋_GB2312" w:cs="仿宋_GB2312"/>
          <w:sz w:val="32"/>
          <w:szCs w:val="32"/>
        </w:rPr>
        <w:t>电工学理论知识和生产技术管理的基本知识，熟悉火力发电机组基本构成及主要电气设备的工作原理，熟悉火电厂电气一、二次接线图。</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熟练掌握火力发电机组发变组励磁、保护、440kV输配电保护维护及校验方法，熟悉火电厂10kV厂用电备自投、保护装置等二次设备维护及故障处理；熟练掌握常用继电器校验方法，熟悉控制、操作、信号、闭锁等回路校验及检修工作。</w:t>
      </w:r>
    </w:p>
    <w:p>
      <w:pPr>
        <w:spacing w:line="460" w:lineRule="exact"/>
        <w:ind w:firstLine="640" w:firstLineChars="200"/>
        <w:rPr>
          <w:rFonts w:ascii="Helvetica" w:hAnsi="Helvetica" w:eastAsia="Helvetica" w:cs="Helvetica"/>
          <w:color w:val="FF0000"/>
          <w:sz w:val="18"/>
          <w:szCs w:val="18"/>
          <w:shd w:val="clear" w:color="auto" w:fill="FFFFFF"/>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有一定英语书写、表达能力（英语能力突出者优先考虑）。 </w:t>
      </w:r>
      <w:r>
        <w:rPr>
          <w:rFonts w:hint="eastAsia" w:ascii="仿宋_GB2312" w:hAnsi="仿宋_GB2312" w:eastAsia="仿宋_GB2312" w:cs="仿宋_GB2312"/>
          <w:sz w:val="32"/>
          <w:szCs w:val="32"/>
        </w:rPr>
        <w:t>能服从公司工作安排。</w:t>
      </w:r>
      <w:r>
        <w:rPr>
          <w:rFonts w:ascii="仿宋_GB2312" w:hAnsi="仿宋_GB2312" w:eastAsia="仿宋_GB2312" w:cs="仿宋_GB2312"/>
          <w:sz w:val="32"/>
          <w:szCs w:val="32"/>
        </w:rPr>
        <w:t>  </w:t>
      </w:r>
      <w:r>
        <w:rPr>
          <w:rFonts w:ascii="仿宋_GB2312" w:hAnsi="仿宋_GB2312" w:eastAsia="仿宋_GB2312" w:cs="仿宋_GB2312"/>
          <w:color w:val="FF0000"/>
          <w:sz w:val="32"/>
          <w:szCs w:val="32"/>
        </w:rPr>
        <w:t> </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月薪8200元以上，缴纳五险一金。</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 xml:space="preserve"> 主要职责：</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1</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完成电气</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二次</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设备日常检修维护，编写检修规程工作。</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负责对电气二次检修人员进行技术、安全培训指导，及时组织人员进行设备检修工作。</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3</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及时处理生产中的缺陷，做好缺陷管理工作。</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4</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负责做好检修质量的监督、检查和验收工作。</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5</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组织编制电气二次材料计划、备品计划、技术改造方案。</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岗位9：</w:t>
      </w:r>
      <w:r>
        <w:rPr>
          <w:rFonts w:hint="eastAsia" w:ascii="仿宋_GB2312" w:hAnsi="仿宋_GB2312" w:eastAsia="仿宋_GB2312" w:cs="仿宋_GB2312"/>
          <w:sz w:val="32"/>
          <w:szCs w:val="32"/>
        </w:rPr>
        <w:t>工程技术部汽机专工</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年龄：50周岁（含）以下（即1974年5月31日后出生）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专业及条件：具有热能动力专业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1.熟悉“火电厂或热电联产”企业汽机等热力设备的运行原理及方式，具备热力性能计算和设备选型的能力。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2.熟悉“火电厂或热电联产”企业主辅机设备及热力系统，具有单机9MW以上机组以上汽轮机的现场施工、安装、调试经验。</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3.具有“火电厂或热电联产”企业十年以上相关工作经验，五年以上检修专工经验。有十年以上（含）“火电厂或热电联产”企业热工工作经验的优先。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4.有丰富的检修经验及对汽机设备突发事故的处理能力。能服从公司工作安排。</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月薪8200元以上，缴纳五险一金。</w:t>
      </w:r>
    </w:p>
    <w:p>
      <w:pPr>
        <w:pStyle w:val="7"/>
        <w:shd w:val="clear" w:color="auto" w:fill="FFFFFF"/>
        <w:spacing w:beforeAutospacing="0" w:after="75" w:afterAutospacing="0" w:line="460" w:lineRule="exact"/>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 xml:space="preserve">    主要职责：</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汽机本体及辅机</w:t>
      </w:r>
      <w:r>
        <w:rPr>
          <w:rFonts w:ascii="仿宋_GB2312" w:hAnsi="仿宋_GB2312" w:eastAsia="仿宋_GB2312" w:cs="仿宋_GB2312"/>
          <w:sz w:val="32"/>
          <w:szCs w:val="32"/>
        </w:rPr>
        <w:t>设备日常检修维护，编写检修规程工作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编制大小修计划，完成检修技术工作总结。</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负责对</w:t>
      </w:r>
      <w:r>
        <w:rPr>
          <w:rFonts w:hint="eastAsia" w:ascii="仿宋_GB2312" w:hAnsi="仿宋_GB2312" w:eastAsia="仿宋_GB2312" w:cs="仿宋_GB2312"/>
          <w:sz w:val="32"/>
          <w:szCs w:val="32"/>
        </w:rPr>
        <w:t>汽机</w:t>
      </w:r>
      <w:r>
        <w:rPr>
          <w:rFonts w:ascii="仿宋_GB2312" w:hAnsi="仿宋_GB2312" w:eastAsia="仿宋_GB2312" w:cs="仿宋_GB2312"/>
          <w:sz w:val="32"/>
          <w:szCs w:val="32"/>
        </w:rPr>
        <w:t>检修人员进行技术、安全培训指导，及时组织人员进行设备检修工作。</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及时处理生产中的缺陷，做好缺陷管理工作。</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负责做好检修质量的监督、检查和验收工作。</w:t>
      </w:r>
    </w:p>
    <w:p>
      <w:pPr>
        <w:spacing w:line="4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组织编制</w:t>
      </w:r>
      <w:r>
        <w:rPr>
          <w:rFonts w:hint="eastAsia" w:ascii="仿宋_GB2312" w:hAnsi="仿宋_GB2312" w:eastAsia="仿宋_GB2312" w:cs="仿宋_GB2312"/>
          <w:sz w:val="32"/>
          <w:szCs w:val="32"/>
        </w:rPr>
        <w:t>汽机</w:t>
      </w:r>
      <w:r>
        <w:rPr>
          <w:rFonts w:ascii="仿宋_GB2312" w:hAnsi="仿宋_GB2312" w:eastAsia="仿宋_GB2312" w:cs="仿宋_GB2312"/>
          <w:sz w:val="32"/>
          <w:szCs w:val="32"/>
        </w:rPr>
        <w:t>材料计划、备品计划、技术改造方案。</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岗位10：</w:t>
      </w:r>
      <w:r>
        <w:rPr>
          <w:rFonts w:hint="eastAsia" w:ascii="仿宋_GB2312" w:hAnsi="仿宋_GB2312" w:eastAsia="仿宋_GB2312" w:cs="仿宋_GB2312"/>
          <w:sz w:val="32"/>
          <w:szCs w:val="32"/>
        </w:rPr>
        <w:t>运行部生产人员（3人）</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年龄：50周岁（含）以下（即1974年5月31日后出生）</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专业及条件：热动、化学工程、机械及自动化、热工、电气电力、机电一体化、电厂集控运行相关专业。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1.具有三年以上“火电厂或热电联产”企业运行岗位经验（机、炉、电、化水、环保、热工等）。有五年以上（含）“火电厂或热电联产”企业热工工作经验的优先。</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3.熟悉热电厂锅炉、电气设备的操作及系统流程。</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4.有一定的事故分析能力和事故处理能力。</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5.熟悉热电厂安全工作规程，安全意识强，具有较强的责任感和执行力。能服从公司工作安排。</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月薪6400元以上，缴纳五险一金。</w:t>
      </w:r>
    </w:p>
    <w:p>
      <w:pPr>
        <w:spacing w:line="4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主要职责：</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1.负责机组的安全文明生产、小指标竞赛、生产现场的消防保卫、技术培训等工作。</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2.负责对所辖设备及系统的监视、维护、检查巡视和投入、停运的操作，定期试验工作。负责对集控运行所辖系统设备检修的安全措施和检修后的安措恢复操作。</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3.负责现场的异常和事故处理。</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4.负责所辖设备系统定期巡回检查，发现设备及系统的缺陷，及时汇报并采取相应措施。</w:t>
      </w:r>
    </w:p>
    <w:p>
      <w:pPr>
        <w:pStyle w:val="7"/>
        <w:shd w:val="clear" w:color="auto" w:fill="FFFFFF"/>
        <w:spacing w:beforeAutospacing="0" w:after="75" w:afterAutospacing="0" w:line="4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5.完成操作调整任务或指挥巡操员进行有关操作和事故处理。</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岗位11</w:t>
      </w:r>
      <w:r>
        <w:rPr>
          <w:rFonts w:hint="eastAsia" w:ascii="仿宋_GB2312" w:hAnsi="仿宋_GB2312" w:eastAsia="仿宋_GB2312" w:cs="仿宋_GB2312"/>
          <w:sz w:val="32"/>
          <w:szCs w:val="32"/>
        </w:rPr>
        <w:t>：运行部生产人员（校招岗位5人）</w:t>
      </w:r>
    </w:p>
    <w:p>
      <w:pPr>
        <w:spacing w:line="4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岗位要求：</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学历：普通全日制大专及以上学历</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专业条件：热能动力、化学（环保）工程、机械及自动化、热工、电力电气等专业。</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1.能服从公司工作安排。</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2.2024届应届毕业生。</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月薪6400元以上，缴纳五险一金。</w:t>
      </w:r>
    </w:p>
    <w:p>
      <w:pPr>
        <w:pStyle w:val="7"/>
        <w:shd w:val="clear" w:color="auto" w:fill="FFFFFF"/>
        <w:spacing w:beforeAutospacing="0" w:after="75" w:afterAutospacing="0" w:line="460" w:lineRule="exact"/>
        <w:rPr>
          <w:rFonts w:ascii="仿宋_GB2312" w:hAnsi="仿宋_GB2312" w:eastAsia="仿宋_GB2312" w:cs="仿宋_GB2312"/>
          <w:kern w:val="2"/>
          <w:sz w:val="32"/>
          <w:szCs w:val="32"/>
        </w:rPr>
      </w:pPr>
      <w:r>
        <w:rPr>
          <w:rFonts w:hint="eastAsia" w:ascii="仿宋_GB2312" w:hAnsi="仿宋_GB2312" w:eastAsia="仿宋_GB2312" w:cs="仿宋_GB2312"/>
          <w:b/>
          <w:bCs/>
          <w:sz w:val="32"/>
          <w:szCs w:val="32"/>
        </w:rPr>
        <w:t xml:space="preserve">    主要职责：</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1.负责机组的安全文明生产、小指标竞赛、生产现场的消防保卫、技术培训等工作，贯彻执行上级有关规定、措施、要求及指示精神。</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2.负责对所辖设备及系统的监视、维护、检查巡视和投入、停运的操作，定期试验工作。负责对集控运行所辖系统设备检修的安全措施和检修后的安措恢复操作。</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3.负责所辖设备系统定期巡回检查，发现设备及系统的缺陷，及时汇报并采取相应措施，正确处理。</w:t>
      </w:r>
    </w:p>
    <w:p>
      <w:pPr>
        <w:pStyle w:val="7"/>
        <w:shd w:val="clear" w:color="auto" w:fill="FFFFFF"/>
        <w:spacing w:beforeAutospacing="0" w:after="75" w:afterAutospacing="0" w:line="460" w:lineRule="exact"/>
        <w:ind w:firstLine="36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  4.完成操作调整任务或指挥巡操员进行有关操作和事故处理。</w:t>
      </w:r>
    </w:p>
    <w:p>
      <w:pPr>
        <w:pStyle w:val="6"/>
        <w:spacing w:line="460" w:lineRule="exact"/>
        <w:ind w:left="640"/>
        <w:rPr>
          <w:rFonts w:ascii="黑体" w:hAnsi="黑体" w:eastAsia="黑体"/>
          <w:sz w:val="32"/>
          <w:szCs w:val="32"/>
        </w:rPr>
      </w:pPr>
      <w:r>
        <w:rPr>
          <w:rFonts w:hint="eastAsia" w:ascii="黑体" w:hAnsi="黑体" w:eastAsia="黑体"/>
          <w:sz w:val="32"/>
          <w:szCs w:val="32"/>
        </w:rPr>
        <w:t>（十）邵武市国有建设发展有限公司内聘岗</w:t>
      </w:r>
      <w:r>
        <w:rPr>
          <w:rStyle w:val="10"/>
          <w:rFonts w:hint="eastAsia" w:ascii="黑体" w:hAnsi="黑体" w:eastAsia="黑体"/>
          <w:bCs/>
          <w:color w:val="auto"/>
          <w:sz w:val="32"/>
          <w:szCs w:val="32"/>
          <w:u w:val="none"/>
        </w:rPr>
        <w:t>（1人）</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岗位1</w:t>
      </w:r>
      <w:r>
        <w:rPr>
          <w:rFonts w:hint="eastAsia" w:ascii="仿宋_GB2312" w:hAnsi="仿宋_GB2312" w:eastAsia="仿宋_GB2312" w:cs="仿宋_GB2312"/>
          <w:sz w:val="32"/>
          <w:szCs w:val="32"/>
        </w:rPr>
        <w:t>：基层岗位（按人员特长分配）</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招聘人数：1人</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性别：不限</w:t>
      </w:r>
    </w:p>
    <w:p>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年龄：不限</w:t>
      </w:r>
    </w:p>
    <w:p>
      <w:pPr>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报考条件：</w:t>
      </w:r>
      <w:r>
        <w:rPr>
          <w:rFonts w:hint="eastAsia" w:ascii="宋体" w:hAnsi="宋体" w:cs="宋体"/>
          <w:b/>
          <w:color w:val="000000"/>
          <w:kern w:val="0"/>
          <w:sz w:val="28"/>
          <w:szCs w:val="28"/>
        </w:rPr>
        <w:t>邵武市国有建设发展有限</w:t>
      </w:r>
      <w:r>
        <w:rPr>
          <w:rFonts w:hint="eastAsia" w:ascii="宋体" w:hAnsi="宋体" w:cs="宋体"/>
          <w:b/>
          <w:kern w:val="0"/>
          <w:sz w:val="28"/>
          <w:szCs w:val="28"/>
        </w:rPr>
        <w:t>公司及其权属公司劳</w:t>
      </w:r>
      <w:r>
        <w:rPr>
          <w:rFonts w:hint="eastAsia" w:ascii="宋体" w:hAnsi="宋体" w:cs="宋体"/>
          <w:b/>
          <w:color w:val="000000"/>
          <w:kern w:val="0"/>
          <w:sz w:val="28"/>
          <w:szCs w:val="28"/>
        </w:rPr>
        <w:t>务派遣人员因工作表现突出，三年两次获得优秀员工或三年内获得先进工作者的人员报考。</w:t>
      </w:r>
    </w:p>
    <w:p>
      <w:pPr>
        <w:pStyle w:val="6"/>
        <w:spacing w:line="4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薪资待遇：</w:t>
      </w:r>
      <w:r>
        <w:rPr>
          <w:rFonts w:hint="eastAsia" w:ascii="仿宋_GB2312" w:hAnsi="仿宋_GB2312" w:eastAsia="仿宋_GB2312" w:cs="仿宋_GB2312"/>
          <w:sz w:val="32"/>
          <w:szCs w:val="32"/>
        </w:rPr>
        <w:t>按所分配岗位薪酬执行。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NzhjZTcwYzZhYzdkNGU4Nzg2ODFmYmU3MWI5NjcifQ=="/>
  </w:docVars>
  <w:rsids>
    <w:rsidRoot w:val="02EE3EEC"/>
    <w:rsid w:val="02EE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643"/>
    </w:pPr>
    <w:rPr>
      <w:rFonts w:hAnsi="仿宋_GB2312" w:cs="仿宋_GB2312"/>
      <w:b/>
      <w:bCs/>
      <w:sz w:val="32"/>
      <w:szCs w:val="32"/>
    </w:r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正文"/>
    <w:basedOn w:val="1"/>
    <w:autoRedefine/>
    <w:qFormat/>
    <w:uiPriority w:val="0"/>
    <w:pPr>
      <w:tabs>
        <w:tab w:val="left" w:pos="146"/>
      </w:tabs>
      <w:spacing w:line="360" w:lineRule="auto"/>
      <w:ind w:firstLine="482"/>
    </w:pPr>
    <w:rPr>
      <w:rFonts w:ascii="Times New Roman" w:hAnsi="Times New Roman" w:cs="仿宋_GB2312"/>
      <w:sz w:val="28"/>
    </w:rPr>
  </w:style>
  <w:style w:type="paragraph" w:styleId="6">
    <w:name w:val="Balloon Text"/>
    <w:basedOn w:val="1"/>
    <w:qFormat/>
    <w:uiPriority w:val="99"/>
    <w:rPr>
      <w:rFonts w:cs="黑体"/>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2024-05-16T01:23:00Z</dcterms:created>
  <dc:creator>曾文铸</dc:creator>
  <cp:lastModifiedBy>曾文铸</cp:lastModifiedBy>
  <dcterms:modified xsi:type="dcterms:W3CDTF">2024-05-16T01:24:36Z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0D504EFFFA6D4B599C1B6814D7FB0AE2_11</vt:lpwstr>
  </property>
</Properties>
</file>